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25F0" w:rsidRDefault="00D725F0" w:rsidP="00D725F0">
      <w:r w:rsidRPr="002C186C">
        <w:rPr>
          <w:b/>
          <w:bCs/>
        </w:rPr>
        <w:t>Integrovaný blok:</w:t>
      </w:r>
      <w:r>
        <w:t>Jaro nás zve na procházku</w:t>
      </w:r>
    </w:p>
    <w:p w:rsidR="00D725F0" w:rsidRPr="00AE35E2" w:rsidRDefault="00D725F0" w:rsidP="00D725F0">
      <w:pPr>
        <w:rPr>
          <w:b/>
          <w:color w:val="50D065"/>
          <w:u w:val="single" w:color="00B0F0"/>
        </w:rPr>
      </w:pPr>
      <w:r w:rsidRPr="002C186C">
        <w:rPr>
          <w:b/>
          <w:bCs/>
        </w:rPr>
        <w:t>Téma</w:t>
      </w:r>
      <w:r w:rsidRPr="00AE35E2">
        <w:rPr>
          <w:b/>
          <w:bCs/>
        </w:rPr>
        <w:t>:</w:t>
      </w:r>
      <w:r w:rsidR="00AE35E2" w:rsidRPr="00AE35E2">
        <w:rPr>
          <w:color w:val="0070C0"/>
          <w:u w:color="00B0F0"/>
        </w:rPr>
        <w:t>V</w:t>
      </w:r>
      <w:r w:rsidR="00AE35E2" w:rsidRPr="00AE35E2">
        <w:rPr>
          <w:color w:val="00B0F0"/>
        </w:rPr>
        <w:t>e</w:t>
      </w:r>
      <w:r w:rsidR="00AE35E2" w:rsidRPr="00AE35E2">
        <w:rPr>
          <w:color w:val="00B050"/>
        </w:rPr>
        <w:t>l</w:t>
      </w:r>
      <w:r w:rsidR="00AE35E2" w:rsidRPr="00AE35E2">
        <w:rPr>
          <w:color w:val="92D050"/>
        </w:rPr>
        <w:t>i</w:t>
      </w:r>
      <w:r w:rsidR="00AE35E2" w:rsidRPr="00292F47">
        <w:rPr>
          <w:color w:val="FFFA00"/>
        </w:rPr>
        <w:t>k</w:t>
      </w:r>
      <w:r w:rsidR="00AE35E2" w:rsidRPr="00AE35E2">
        <w:rPr>
          <w:color w:val="FFC000"/>
        </w:rPr>
        <w:t>o</w:t>
      </w:r>
      <w:r w:rsidR="00AE35E2" w:rsidRPr="00AE35E2">
        <w:rPr>
          <w:color w:val="FF0000"/>
        </w:rPr>
        <w:t>n</w:t>
      </w:r>
      <w:r w:rsidR="00AE35E2" w:rsidRPr="00AE35E2">
        <w:rPr>
          <w:color w:val="C00000"/>
        </w:rPr>
        <w:t>o</w:t>
      </w:r>
      <w:r w:rsidR="00AE35E2" w:rsidRPr="00AE35E2">
        <w:rPr>
          <w:color w:val="7030A0"/>
        </w:rPr>
        <w:t>č</w:t>
      </w:r>
      <w:r w:rsidR="00AE35E2" w:rsidRPr="00AE35E2">
        <w:rPr>
          <w:color w:val="002060"/>
        </w:rPr>
        <w:t>n</w:t>
      </w:r>
      <w:r w:rsidR="00AE35E2" w:rsidRPr="00AE35E2">
        <w:rPr>
          <w:color w:val="0070C0"/>
        </w:rPr>
        <w:t>í</w:t>
      </w:r>
      <w:r w:rsidR="00AE35E2" w:rsidRPr="00AE35E2">
        <w:rPr>
          <w:color w:val="00B0F0"/>
        </w:rPr>
        <w:t>t</w:t>
      </w:r>
      <w:r w:rsidR="00AE35E2" w:rsidRPr="00AE35E2">
        <w:rPr>
          <w:color w:val="00B050"/>
        </w:rPr>
        <w:t>ý</w:t>
      </w:r>
      <w:r w:rsidR="00AE35E2" w:rsidRPr="00AE35E2">
        <w:rPr>
          <w:color w:val="92D050"/>
        </w:rPr>
        <w:t>d</w:t>
      </w:r>
      <w:r w:rsidR="00AE35E2" w:rsidRPr="00292F47">
        <w:rPr>
          <w:color w:val="FFFA00"/>
        </w:rPr>
        <w:t>e</w:t>
      </w:r>
      <w:r w:rsidR="00AE35E2" w:rsidRPr="00AE35E2">
        <w:rPr>
          <w:color w:val="FFC000"/>
        </w:rPr>
        <w:t>n</w:t>
      </w:r>
      <w:r w:rsidR="00AE35E2" w:rsidRPr="00AE35E2">
        <w:rPr>
          <w:color w:val="FF0000"/>
        </w:rPr>
        <w:t>p</w:t>
      </w:r>
      <w:r w:rsidR="00AE35E2" w:rsidRPr="00AE35E2">
        <w:rPr>
          <w:color w:val="C00000"/>
        </w:rPr>
        <w:t>l</w:t>
      </w:r>
      <w:r w:rsidR="00AE35E2" w:rsidRPr="00AE35E2">
        <w:rPr>
          <w:color w:val="7030A0"/>
        </w:rPr>
        <w:t>n</w:t>
      </w:r>
      <w:r w:rsidR="00AE35E2" w:rsidRPr="00AE35E2">
        <w:rPr>
          <w:color w:val="002060"/>
        </w:rPr>
        <w:t>ý</w:t>
      </w:r>
      <w:r w:rsidR="00AE35E2" w:rsidRPr="00AE35E2">
        <w:rPr>
          <w:color w:val="0070C0"/>
        </w:rPr>
        <w:t>b</w:t>
      </w:r>
      <w:r w:rsidR="00AE35E2" w:rsidRPr="00AE35E2">
        <w:rPr>
          <w:color w:val="00B0F0"/>
        </w:rPr>
        <w:t>a</w:t>
      </w:r>
      <w:r w:rsidR="00AE35E2" w:rsidRPr="00AE35E2">
        <w:rPr>
          <w:color w:val="00B050"/>
        </w:rPr>
        <w:t>r</w:t>
      </w:r>
      <w:r w:rsidR="00AE35E2" w:rsidRPr="00AE35E2">
        <w:rPr>
          <w:color w:val="92D050"/>
        </w:rPr>
        <w:t>e</w:t>
      </w:r>
      <w:r w:rsidR="00AE35E2" w:rsidRPr="00292F47">
        <w:rPr>
          <w:color w:val="FFFA00"/>
        </w:rPr>
        <w:t>v</w:t>
      </w:r>
    </w:p>
    <w:p w:rsidR="00D725F0" w:rsidRDefault="00D725F0" w:rsidP="00D725F0">
      <w:r w:rsidRPr="002C186C">
        <w:rPr>
          <w:b/>
          <w:bCs/>
        </w:rPr>
        <w:t>Časové období:</w:t>
      </w:r>
      <w:r w:rsidR="004F75A9">
        <w:t>29</w:t>
      </w:r>
      <w:r>
        <w:t>.</w:t>
      </w:r>
      <w:r w:rsidR="004F75A9">
        <w:t>3.</w:t>
      </w:r>
      <w:r>
        <w:t xml:space="preserve"> – </w:t>
      </w:r>
      <w:r w:rsidR="004F75A9">
        <w:t>1</w:t>
      </w:r>
      <w:r>
        <w:t xml:space="preserve">. </w:t>
      </w:r>
      <w:r w:rsidR="006B71F3">
        <w:t>4</w:t>
      </w:r>
      <w:r>
        <w:t>. 2021</w:t>
      </w:r>
    </w:p>
    <w:p w:rsidR="00D725F0" w:rsidRDefault="00D725F0" w:rsidP="00D725F0">
      <w:r w:rsidRPr="002C186C">
        <w:rPr>
          <w:b/>
          <w:bCs/>
        </w:rPr>
        <w:t xml:space="preserve">Charakteristika tematického bloku: </w:t>
      </w:r>
      <w:r w:rsidR="006E6219" w:rsidRPr="006E6219">
        <w:t>Podíváme se na barvy</w:t>
      </w:r>
      <w:r w:rsidR="00B70F69">
        <w:t xml:space="preserve"> a dny</w:t>
      </w:r>
      <w:r w:rsidR="006E6219" w:rsidRPr="006E6219">
        <w:t>, které se objevují ve velikonočním týdnu.</w:t>
      </w:r>
      <w:r w:rsidR="00E457C8">
        <w:t xml:space="preserve"> Vyrobíme si nějakou velikonoční dekoraci a připravíme se na Velikonoce.</w:t>
      </w:r>
    </w:p>
    <w:p w:rsidR="00D725F0" w:rsidRPr="002C186C" w:rsidRDefault="00D725F0" w:rsidP="00D725F0">
      <w:pPr>
        <w:rPr>
          <w:b/>
          <w:bCs/>
        </w:rPr>
      </w:pPr>
    </w:p>
    <w:p w:rsidR="00D725F0" w:rsidRDefault="00D725F0" w:rsidP="00D725F0">
      <w:pPr>
        <w:rPr>
          <w:b/>
          <w:bCs/>
        </w:rPr>
      </w:pPr>
      <w:r w:rsidRPr="002C186C">
        <w:rPr>
          <w:b/>
          <w:bCs/>
        </w:rPr>
        <w:t>Očekávané kompetence</w:t>
      </w:r>
    </w:p>
    <w:tbl>
      <w:tblPr>
        <w:tblStyle w:val="TabulkaIB"/>
        <w:tblW w:w="5000" w:type="pct"/>
        <w:tblCellMar>
          <w:left w:w="15" w:type="dxa"/>
          <w:right w:w="15" w:type="dxa"/>
        </w:tblCellMar>
        <w:tblLook w:val="04A0"/>
      </w:tblPr>
      <w:tblGrid>
        <w:gridCol w:w="9102"/>
      </w:tblGrid>
      <w:tr w:rsidR="00D725F0" w:rsidTr="00647DB5">
        <w:trPr>
          <w:cnfStyle w:val="100000000000"/>
        </w:trPr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725F0" w:rsidRDefault="00D725F0" w:rsidP="00647DB5">
            <w:pPr>
              <w:jc w:val="left"/>
              <w:rPr>
                <w:bdr w:val="nil"/>
              </w:rPr>
            </w:pPr>
            <w:r>
              <w:rPr>
                <w:rFonts w:ascii="Calibri" w:eastAsia="Calibri" w:hAnsi="Calibri" w:cs="Calibri"/>
                <w:b/>
                <w:bCs/>
                <w:bdr w:val="nil"/>
              </w:rPr>
              <w:t>kompetence k učení:</w:t>
            </w:r>
          </w:p>
          <w:p w:rsidR="00D725F0" w:rsidRDefault="00D725F0" w:rsidP="00647DB5">
            <w:r>
              <w:t xml:space="preserve">      ● se učí nejen spontánně, ale i vědomě, vyvine úsilí, soustředí se na činnost a</w:t>
            </w:r>
          </w:p>
          <w:p w:rsidR="00D725F0" w:rsidRDefault="00D725F0" w:rsidP="00647DB5">
            <w:r>
              <w:t>záměrně si zapamatuje; při zadané práci dokončí, co započalo; dovede</w:t>
            </w:r>
          </w:p>
          <w:p w:rsidR="00D725F0" w:rsidRDefault="00D725F0" w:rsidP="00647DB5">
            <w:r>
              <w:t>postupovat podle instrukcí a pokynů, je schopno dobrat se k výsledkům</w:t>
            </w:r>
          </w:p>
          <w:p w:rsidR="00D725F0" w:rsidRDefault="00D725F0" w:rsidP="00647DB5">
            <w:r>
              <w:t xml:space="preserve">      ● uplatňuje získanou zkušenost v praktických situacích a dalším učení</w:t>
            </w:r>
          </w:p>
          <w:p w:rsidR="00D725F0" w:rsidRDefault="00D725F0" w:rsidP="00647DB5">
            <w:pPr>
              <w:rPr>
                <w:bdr w:val="nil"/>
              </w:rPr>
            </w:pPr>
          </w:p>
        </w:tc>
      </w:tr>
      <w:tr w:rsidR="00D725F0" w:rsidTr="00647DB5"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725F0" w:rsidRDefault="00D725F0" w:rsidP="00647DB5">
            <w:pPr>
              <w:jc w:val="left"/>
              <w:rPr>
                <w:bdr w:val="nil"/>
              </w:rPr>
            </w:pPr>
            <w:r>
              <w:rPr>
                <w:rFonts w:ascii="Calibri" w:eastAsia="Calibri" w:hAnsi="Calibri" w:cs="Calibri"/>
                <w:b/>
                <w:bCs/>
                <w:bdr w:val="nil"/>
              </w:rPr>
              <w:t>kompetence k řešení problémů:</w:t>
            </w:r>
          </w:p>
          <w:p w:rsidR="00D725F0" w:rsidRPr="00AF25A4" w:rsidRDefault="00D725F0" w:rsidP="00D725F0">
            <w:pPr>
              <w:numPr>
                <w:ilvl w:val="0"/>
                <w:numId w:val="1"/>
              </w:numPr>
              <w:jc w:val="left"/>
              <w:rPr>
                <w:bdr w:val="nil"/>
              </w:rPr>
            </w:pPr>
            <w:r>
              <w:rPr>
                <w:rFonts w:ascii="Calibri" w:eastAsia="Calibri" w:hAnsi="Calibri" w:cs="Calibri"/>
                <w:bdr w:val="nil"/>
              </w:rPr>
              <w:t>řeší problémy na základě bezprostřední zkušenosti; postupuje cestou pokusu a omylu, zkouší, experimentuje; spontánně vymýšlí nová řešení problémů a situací; hledá různé možnosti a varianty (má vlastní, originální nápady); využívá při tom dosavadní zkušenosti, fantazii a představivost</w:t>
            </w:r>
          </w:p>
        </w:tc>
      </w:tr>
      <w:tr w:rsidR="00D725F0" w:rsidTr="00647DB5"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725F0" w:rsidRDefault="00D725F0" w:rsidP="00647DB5">
            <w:pPr>
              <w:jc w:val="left"/>
              <w:rPr>
                <w:bdr w:val="nil"/>
              </w:rPr>
            </w:pPr>
            <w:r>
              <w:rPr>
                <w:rFonts w:ascii="Calibri" w:eastAsia="Calibri" w:hAnsi="Calibri" w:cs="Calibri"/>
                <w:b/>
                <w:bCs/>
                <w:bdr w:val="nil"/>
              </w:rPr>
              <w:t>komunikativní kompetence:</w:t>
            </w:r>
          </w:p>
          <w:p w:rsidR="00D725F0" w:rsidRDefault="00D725F0" w:rsidP="00D725F0">
            <w:pPr>
              <w:numPr>
                <w:ilvl w:val="0"/>
                <w:numId w:val="2"/>
              </w:numPr>
              <w:jc w:val="left"/>
              <w:rPr>
                <w:bdr w:val="nil"/>
              </w:rPr>
            </w:pPr>
            <w:r>
              <w:rPr>
                <w:rFonts w:ascii="Calibri" w:eastAsia="Calibri" w:hAnsi="Calibri" w:cs="Calibri"/>
                <w:bdr w:val="nil"/>
              </w:rPr>
              <w:t>průběžně rozšiřuje svou slovní zásobu a aktivně ji používá k dokonalejší komunikaci s okolím</w:t>
            </w:r>
          </w:p>
          <w:p w:rsidR="00D725F0" w:rsidRDefault="00D725F0" w:rsidP="00D725F0">
            <w:pPr>
              <w:numPr>
                <w:ilvl w:val="0"/>
                <w:numId w:val="2"/>
              </w:numPr>
              <w:jc w:val="left"/>
              <w:rPr>
                <w:bdr w:val="nil"/>
              </w:rPr>
            </w:pPr>
            <w:r>
              <w:rPr>
                <w:rFonts w:ascii="Calibri" w:eastAsia="Calibri" w:hAnsi="Calibri" w:cs="Calibri"/>
                <w:bdr w:val="nil"/>
              </w:rPr>
              <w:t>komunikuje v běžných situacích bez zábran a ostychu s dětmi i s dospělými; chápe, že být komunikativní, vstřícné, iniciativní a aktivní je výhodou</w:t>
            </w:r>
          </w:p>
        </w:tc>
      </w:tr>
      <w:tr w:rsidR="00D725F0" w:rsidTr="00647DB5"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725F0" w:rsidRDefault="00D725F0" w:rsidP="00647DB5">
            <w:pPr>
              <w:jc w:val="left"/>
              <w:rPr>
                <w:bdr w:val="nil"/>
              </w:rPr>
            </w:pPr>
            <w:r>
              <w:rPr>
                <w:rFonts w:ascii="Calibri" w:eastAsia="Calibri" w:hAnsi="Calibri" w:cs="Calibri"/>
                <w:b/>
                <w:bCs/>
                <w:bdr w:val="nil"/>
              </w:rPr>
              <w:t>sociální a personální kompetence:</w:t>
            </w:r>
          </w:p>
          <w:p w:rsidR="00D725F0" w:rsidRPr="00AD02CE" w:rsidRDefault="00D725F0" w:rsidP="00AD02CE">
            <w:pPr>
              <w:numPr>
                <w:ilvl w:val="0"/>
                <w:numId w:val="3"/>
              </w:numPr>
              <w:jc w:val="left"/>
              <w:rPr>
                <w:bdr w:val="nil"/>
              </w:rPr>
            </w:pPr>
            <w:r>
              <w:rPr>
                <w:rFonts w:ascii="Calibri" w:eastAsia="Calibri" w:hAnsi="Calibri" w:cs="Calibri"/>
                <w:bdr w:val="nil"/>
              </w:rPr>
              <w:t>napodobuje modely prosociálního chování a mezilidských vztahů, které nachází ve svém okolí</w:t>
            </w:r>
          </w:p>
        </w:tc>
      </w:tr>
      <w:tr w:rsidR="00D725F0" w:rsidTr="00647DB5"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725F0" w:rsidRDefault="00D725F0" w:rsidP="00647DB5">
            <w:pPr>
              <w:jc w:val="left"/>
              <w:rPr>
                <w:bdr w:val="nil"/>
              </w:rPr>
            </w:pPr>
            <w:r>
              <w:rPr>
                <w:rFonts w:ascii="Calibri" w:eastAsia="Calibri" w:hAnsi="Calibri" w:cs="Calibri"/>
                <w:b/>
                <w:bCs/>
                <w:bdr w:val="nil"/>
              </w:rPr>
              <w:t>činnostní a občanské kompetence:</w:t>
            </w:r>
          </w:p>
          <w:p w:rsidR="00D725F0" w:rsidRPr="00AD02CE" w:rsidRDefault="00D725F0" w:rsidP="00AD02CE">
            <w:pPr>
              <w:numPr>
                <w:ilvl w:val="0"/>
                <w:numId w:val="4"/>
              </w:numPr>
              <w:jc w:val="left"/>
              <w:rPr>
                <w:bdr w:val="nil"/>
              </w:rPr>
            </w:pPr>
            <w:r>
              <w:rPr>
                <w:rFonts w:ascii="Calibri" w:eastAsia="Calibri" w:hAnsi="Calibri" w:cs="Calibri"/>
                <w:bdr w:val="nil"/>
              </w:rPr>
              <w:t>se zajímá o druhé i o to, co se kolem děje; je otevřené aktuálnímu dění</w:t>
            </w:r>
          </w:p>
        </w:tc>
      </w:tr>
    </w:tbl>
    <w:p w:rsidR="00A611C8" w:rsidRDefault="00A611C8" w:rsidP="00D725F0"/>
    <w:p w:rsidR="004F75A9" w:rsidRDefault="004F75A9" w:rsidP="004F75A9">
      <w:pPr>
        <w:rPr>
          <w:b/>
          <w:bCs/>
        </w:rPr>
      </w:pPr>
      <w:r w:rsidRPr="00C42C44">
        <w:rPr>
          <w:b/>
          <w:bCs/>
        </w:rPr>
        <w:t>Vzdělávací nabídka ( v pravém sloupečku jsou ,,úkoly” pro děti)</w:t>
      </w:r>
    </w:p>
    <w:tbl>
      <w:tblPr>
        <w:tblStyle w:val="Mkatabulky"/>
        <w:tblW w:w="0" w:type="auto"/>
        <w:tblLook w:val="04A0"/>
      </w:tblPr>
      <w:tblGrid>
        <w:gridCol w:w="535"/>
        <w:gridCol w:w="3108"/>
        <w:gridCol w:w="5420"/>
      </w:tblGrid>
      <w:tr w:rsidR="00490197" w:rsidTr="001F4ED2">
        <w:tc>
          <w:tcPr>
            <w:tcW w:w="535" w:type="dxa"/>
          </w:tcPr>
          <w:p w:rsidR="004F75A9" w:rsidRDefault="004F75A9" w:rsidP="00647DB5">
            <w:pPr>
              <w:rPr>
                <w:b/>
                <w:bCs/>
              </w:rPr>
            </w:pPr>
            <w:r>
              <w:rPr>
                <w:b/>
                <w:bCs/>
              </w:rPr>
              <w:t>1.</w:t>
            </w:r>
          </w:p>
        </w:tc>
        <w:tc>
          <w:tcPr>
            <w:tcW w:w="3108" w:type="dxa"/>
          </w:tcPr>
          <w:p w:rsidR="004F75A9" w:rsidRDefault="00180835" w:rsidP="00647DB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Poznat a pojmenovat většinu toho, čím je obklopeno</w:t>
            </w:r>
          </w:p>
          <w:p w:rsidR="00180835" w:rsidRDefault="00180835" w:rsidP="00647DB5">
            <w:pPr>
              <w:rPr>
                <w:sz w:val="24"/>
                <w:szCs w:val="24"/>
              </w:rPr>
            </w:pPr>
          </w:p>
          <w:p w:rsidR="00180835" w:rsidRDefault="00180835" w:rsidP="0018083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Znát písmena, určovat první písmeno ve slově</w:t>
            </w:r>
          </w:p>
          <w:p w:rsidR="00180835" w:rsidRDefault="00180835" w:rsidP="00647DB5"/>
          <w:p w:rsidR="00180835" w:rsidRDefault="00180835" w:rsidP="00647DB5">
            <w:r w:rsidRPr="007B7F00">
              <w:t>Třídit dle daného kritéria</w:t>
            </w:r>
          </w:p>
          <w:p w:rsidR="00180835" w:rsidRDefault="00180835" w:rsidP="00647DB5"/>
          <w:p w:rsidR="00180835" w:rsidRDefault="00180835" w:rsidP="00647DB5">
            <w:r w:rsidRPr="00A5070E">
              <w:t>Procvičovat číselnou řadu a početní operace do 10</w:t>
            </w:r>
          </w:p>
          <w:p w:rsidR="00180835" w:rsidRDefault="00180835" w:rsidP="00647DB5"/>
          <w:p w:rsidR="00180835" w:rsidRPr="0046414D" w:rsidRDefault="00180835" w:rsidP="00647DB5">
            <w:r>
              <w:t>Procvičovat barvy</w:t>
            </w:r>
          </w:p>
        </w:tc>
        <w:tc>
          <w:tcPr>
            <w:tcW w:w="5419" w:type="dxa"/>
          </w:tcPr>
          <w:p w:rsidR="004A3E60" w:rsidRPr="006E311A" w:rsidRDefault="006E311A" w:rsidP="00545064">
            <w:r w:rsidRPr="006E311A">
              <w:rPr>
                <w:rFonts w:cstheme="minorHAnsi"/>
              </w:rPr>
              <w:t>•</w:t>
            </w:r>
            <w:r w:rsidRPr="006E311A">
              <w:t xml:space="preserve"> Seznamte dět</w:t>
            </w:r>
            <w:r>
              <w:t>i</w:t>
            </w:r>
            <w:r w:rsidRPr="006E311A">
              <w:t xml:space="preserve"> s dny velikonočního týdne (příloha č.1.)</w:t>
            </w:r>
          </w:p>
          <w:p w:rsidR="00C57BFC" w:rsidRDefault="00C57BFC" w:rsidP="00545064">
            <w:pPr>
              <w:rPr>
                <w:rFonts w:cstheme="minorHAnsi"/>
              </w:rPr>
            </w:pPr>
            <w:r w:rsidRPr="00687ED3">
              <w:rPr>
                <w:color w:val="00B0F0"/>
              </w:rPr>
              <w:t>Modré pondělí</w:t>
            </w:r>
            <w:r w:rsidR="004A3E60">
              <w:rPr>
                <w:color w:val="00B0F0"/>
              </w:rPr>
              <w:t xml:space="preserve"> - </w:t>
            </w:r>
          </w:p>
          <w:p w:rsidR="00545064" w:rsidRPr="0046414D" w:rsidRDefault="00687ED3" w:rsidP="00545064">
            <w:r>
              <w:rPr>
                <w:rFonts w:cstheme="minorHAnsi"/>
              </w:rPr>
              <w:t>•</w:t>
            </w:r>
            <w:r w:rsidR="00CA210C">
              <w:t>přineste</w:t>
            </w:r>
            <w:r>
              <w:t xml:space="preserve"> rodičům </w:t>
            </w:r>
            <w:r w:rsidR="00CA210C">
              <w:t>věci, které</w:t>
            </w:r>
            <w:r>
              <w:t xml:space="preserve"> m</w:t>
            </w:r>
            <w:r w:rsidR="00CA210C">
              <w:t>ají</w:t>
            </w:r>
            <w:r>
              <w:t xml:space="preserve"> ve vašem pokoji modrou barvu</w:t>
            </w:r>
          </w:p>
          <w:p w:rsidR="00CA210C" w:rsidRDefault="00CA210C" w:rsidP="00687ED3">
            <w:pPr>
              <w:pStyle w:val="Odstavecseseznamem"/>
              <w:numPr>
                <w:ilvl w:val="0"/>
                <w:numId w:val="7"/>
              </w:numPr>
            </w:pPr>
            <w:r>
              <w:t>Pojmenuj všechny věci, které jsi donesl</w:t>
            </w:r>
          </w:p>
          <w:p w:rsidR="008B0B9D" w:rsidRDefault="008B0B9D" w:rsidP="00687ED3">
            <w:pPr>
              <w:pStyle w:val="Odstavecseseznamem"/>
              <w:numPr>
                <w:ilvl w:val="0"/>
                <w:numId w:val="7"/>
              </w:numPr>
            </w:pPr>
            <w:r>
              <w:t>Spočítej všechny tyto věci</w:t>
            </w:r>
          </w:p>
          <w:p w:rsidR="008B0B9D" w:rsidRDefault="008B0B9D" w:rsidP="008B0B9D">
            <w:pPr>
              <w:pStyle w:val="Odstavecseseznamem"/>
              <w:numPr>
                <w:ilvl w:val="0"/>
                <w:numId w:val="7"/>
              </w:numPr>
            </w:pPr>
            <w:r>
              <w:t>Vytleskej rodičům názvy všech věci, které jsi jim prvně ukazoval a urči u nich první písmeno v názvu</w:t>
            </w:r>
          </w:p>
          <w:p w:rsidR="004F75A9" w:rsidRDefault="005F3E1A" w:rsidP="00687ED3">
            <w:pPr>
              <w:pStyle w:val="Odstavecseseznamem"/>
              <w:numPr>
                <w:ilvl w:val="0"/>
                <w:numId w:val="7"/>
              </w:numPr>
            </w:pPr>
            <w:r>
              <w:t>Zkus napsat slovo MODRÁ</w:t>
            </w:r>
            <w:r w:rsidR="0084448D">
              <w:t xml:space="preserve"> ( podle vzoru)</w:t>
            </w:r>
          </w:p>
          <w:p w:rsidR="005F3E1A" w:rsidRDefault="005F3E1A" w:rsidP="008B0B9D">
            <w:pPr>
              <w:pStyle w:val="Odstavecseseznamem"/>
              <w:numPr>
                <w:ilvl w:val="0"/>
                <w:numId w:val="7"/>
              </w:numPr>
            </w:pPr>
            <w:r>
              <w:t>Vytleskej slovo MODRÁ, urči na jaké písmeno slovo začíná</w:t>
            </w:r>
            <w:r w:rsidR="00D82697">
              <w:t>,</w:t>
            </w:r>
            <w:r>
              <w:t xml:space="preserve"> a na které písmeno slovo končí</w:t>
            </w:r>
          </w:p>
          <w:p w:rsidR="008B0B9D" w:rsidRDefault="008B0B9D" w:rsidP="008B0B9D">
            <w:pPr>
              <w:pStyle w:val="Odstavecseseznamem"/>
              <w:numPr>
                <w:ilvl w:val="0"/>
                <w:numId w:val="7"/>
              </w:numPr>
            </w:pPr>
            <w:r>
              <w:t>Co ještě může být modré?</w:t>
            </w:r>
          </w:p>
          <w:p w:rsidR="00CC78FE" w:rsidRDefault="00CC78FE" w:rsidP="008B0B9D">
            <w:pPr>
              <w:pStyle w:val="Odstavecseseznamem"/>
              <w:numPr>
                <w:ilvl w:val="0"/>
                <w:numId w:val="7"/>
              </w:numPr>
            </w:pPr>
            <w:r>
              <w:t>Zapívejte rodičům písničku, ve které se objevuje slovo modrá.</w:t>
            </w:r>
          </w:p>
          <w:p w:rsidR="006C0AE4" w:rsidRDefault="006C0AE4" w:rsidP="006C0AE4">
            <w:r>
              <w:rPr>
                <w:rFonts w:cstheme="minorHAnsi"/>
              </w:rPr>
              <w:t>•</w:t>
            </w:r>
            <w:r>
              <w:t xml:space="preserve"> práce s prac. listem ze sešitu Kuliferda Jaro – str.17 - Jak </w:t>
            </w:r>
            <w:r>
              <w:lastRenderedPageBreak/>
              <w:t>to bylo?</w:t>
            </w:r>
          </w:p>
          <w:p w:rsidR="00A34FE3" w:rsidRDefault="006C0AE4" w:rsidP="006C0AE4">
            <w:pPr>
              <w:pStyle w:val="Odstavecseseznamem"/>
              <w:numPr>
                <w:ilvl w:val="0"/>
                <w:numId w:val="8"/>
              </w:numPr>
              <w:spacing w:line="240" w:lineRule="auto"/>
            </w:pPr>
            <w:r>
              <w:t>Děti mají za úkol n</w:t>
            </w:r>
            <w:r w:rsidR="00A34FE3">
              <w:t>ejdříve spojit obrázky k sobě</w:t>
            </w:r>
            <w:r w:rsidR="00BF6087">
              <w:t>, můžeme si je pojmenovat a pak barevně označit</w:t>
            </w:r>
            <w:r w:rsidR="00A34FE3">
              <w:t xml:space="preserve"> (každá posloupnost bude mít svou barvu)</w:t>
            </w:r>
            <w:r w:rsidR="00BF6087">
              <w:t xml:space="preserve">. </w:t>
            </w:r>
          </w:p>
          <w:p w:rsidR="00A34FE3" w:rsidRPr="0046414D" w:rsidRDefault="00BF6087" w:rsidP="00A34FE3">
            <w:pPr>
              <w:pStyle w:val="Odstavecseseznamem"/>
              <w:numPr>
                <w:ilvl w:val="0"/>
                <w:numId w:val="8"/>
              </w:numPr>
              <w:spacing w:line="240" w:lineRule="auto"/>
            </w:pPr>
            <w:r>
              <w:t>Následně vedeme děti k pochopení časové posloupnosti</w:t>
            </w:r>
            <w:r w:rsidR="00A34FE3">
              <w:t>, očíslujte obrázky (použijte stejné barvy jako v kroku č.1), tak jak jdou za sebou.</w:t>
            </w:r>
          </w:p>
        </w:tc>
      </w:tr>
      <w:tr w:rsidR="00490197" w:rsidTr="001F4ED2">
        <w:tc>
          <w:tcPr>
            <w:tcW w:w="535" w:type="dxa"/>
          </w:tcPr>
          <w:p w:rsidR="004F75A9" w:rsidRDefault="004F75A9" w:rsidP="00647DB5">
            <w:pPr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2.</w:t>
            </w:r>
          </w:p>
        </w:tc>
        <w:tc>
          <w:tcPr>
            <w:tcW w:w="3108" w:type="dxa"/>
          </w:tcPr>
          <w:p w:rsidR="00445250" w:rsidRDefault="00445250" w:rsidP="004452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Poznat a pojmenovat většinu toho, čím je obklopeno</w:t>
            </w:r>
          </w:p>
          <w:p w:rsidR="00445250" w:rsidRDefault="00445250" w:rsidP="00445250">
            <w:pPr>
              <w:rPr>
                <w:sz w:val="24"/>
                <w:szCs w:val="24"/>
              </w:rPr>
            </w:pPr>
          </w:p>
          <w:p w:rsidR="00445250" w:rsidRDefault="00445250" w:rsidP="004452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Znát písmena, určovat první písmeno ve slově</w:t>
            </w:r>
          </w:p>
          <w:p w:rsidR="00445250" w:rsidRDefault="00445250" w:rsidP="00445250">
            <w:pPr>
              <w:rPr>
                <w:sz w:val="24"/>
                <w:szCs w:val="24"/>
              </w:rPr>
            </w:pPr>
          </w:p>
          <w:p w:rsidR="00445250" w:rsidRDefault="00445250" w:rsidP="00445250">
            <w:r w:rsidRPr="00A5070E">
              <w:t>Procvičovat číselnou řadu a početní operace do 10</w:t>
            </w:r>
          </w:p>
          <w:p w:rsidR="00445250" w:rsidRDefault="00445250" w:rsidP="00445250">
            <w:pPr>
              <w:rPr>
                <w:sz w:val="24"/>
                <w:szCs w:val="24"/>
              </w:rPr>
            </w:pPr>
          </w:p>
          <w:p w:rsidR="004F75A9" w:rsidRPr="00124468" w:rsidRDefault="004F75A9" w:rsidP="00647DB5"/>
        </w:tc>
        <w:tc>
          <w:tcPr>
            <w:tcW w:w="5419" w:type="dxa"/>
          </w:tcPr>
          <w:p w:rsidR="006906DE" w:rsidRPr="006906DE" w:rsidRDefault="006906DE" w:rsidP="00545064">
            <w:pPr>
              <w:rPr>
                <w:b/>
                <w:bCs/>
                <w:color w:val="FFC000"/>
              </w:rPr>
            </w:pPr>
            <w:r w:rsidRPr="006906DE">
              <w:rPr>
                <w:b/>
                <w:bCs/>
                <w:color w:val="FFC000"/>
              </w:rPr>
              <w:t>Žluté úterý</w:t>
            </w:r>
          </w:p>
          <w:p w:rsidR="00545064" w:rsidRPr="0049380E" w:rsidRDefault="004F75A9" w:rsidP="00545064">
            <w:pPr>
              <w:rPr>
                <w:bCs/>
              </w:rPr>
            </w:pPr>
            <w:r>
              <w:rPr>
                <w:b/>
                <w:bCs/>
              </w:rPr>
              <w:t xml:space="preserve">• </w:t>
            </w:r>
            <w:r w:rsidR="006637EF" w:rsidRPr="006637EF">
              <w:t>Co všechno může být žluté</w:t>
            </w:r>
          </w:p>
          <w:p w:rsidR="004F75A9" w:rsidRDefault="006637EF" w:rsidP="004F75A9">
            <w:pPr>
              <w:pStyle w:val="Odstavecseseznamem"/>
              <w:numPr>
                <w:ilvl w:val="0"/>
                <w:numId w:val="6"/>
              </w:numPr>
              <w:spacing w:line="240" w:lineRule="auto"/>
              <w:rPr>
                <w:bCs/>
              </w:rPr>
            </w:pPr>
            <w:r>
              <w:rPr>
                <w:bCs/>
              </w:rPr>
              <w:t>Vyjmenuj</w:t>
            </w:r>
            <w:r w:rsidR="00445250">
              <w:rPr>
                <w:bCs/>
              </w:rPr>
              <w:t>,</w:t>
            </w:r>
            <w:r>
              <w:rPr>
                <w:bCs/>
              </w:rPr>
              <w:t xml:space="preserve"> co </w:t>
            </w:r>
            <w:r w:rsidR="00445250">
              <w:rPr>
                <w:bCs/>
              </w:rPr>
              <w:t>žluté</w:t>
            </w:r>
            <w:r>
              <w:rPr>
                <w:bCs/>
              </w:rPr>
              <w:t xml:space="preserve"> najdeme v přírodě</w:t>
            </w:r>
          </w:p>
          <w:p w:rsidR="006637EF" w:rsidRDefault="006637EF" w:rsidP="004F75A9">
            <w:pPr>
              <w:pStyle w:val="Odstavecseseznamem"/>
              <w:numPr>
                <w:ilvl w:val="0"/>
                <w:numId w:val="6"/>
              </w:numPr>
              <w:spacing w:line="240" w:lineRule="auto"/>
              <w:rPr>
                <w:bCs/>
              </w:rPr>
            </w:pPr>
            <w:r>
              <w:rPr>
                <w:bCs/>
              </w:rPr>
              <w:t>Namaluj kuřátko</w:t>
            </w:r>
          </w:p>
          <w:p w:rsidR="006637EF" w:rsidRDefault="006637EF" w:rsidP="004F75A9">
            <w:pPr>
              <w:pStyle w:val="Odstavecseseznamem"/>
              <w:numPr>
                <w:ilvl w:val="0"/>
                <w:numId w:val="6"/>
              </w:numPr>
              <w:spacing w:line="240" w:lineRule="auto"/>
              <w:rPr>
                <w:bCs/>
              </w:rPr>
            </w:pPr>
            <w:r>
              <w:rPr>
                <w:bCs/>
              </w:rPr>
              <w:t>Zkus napsat slovo ŽLUTÁ (podle vzoru)</w:t>
            </w:r>
          </w:p>
          <w:p w:rsidR="006637EF" w:rsidRPr="006637EF" w:rsidRDefault="006637EF" w:rsidP="004F75A9">
            <w:pPr>
              <w:pStyle w:val="Odstavecseseznamem"/>
              <w:numPr>
                <w:ilvl w:val="0"/>
                <w:numId w:val="6"/>
              </w:numPr>
              <w:spacing w:line="240" w:lineRule="auto"/>
              <w:rPr>
                <w:bCs/>
              </w:rPr>
            </w:pPr>
            <w:r>
              <w:t>Vytleskej slovo ŽLUTÁ, urči na jaké písmeno slovo začíná, a na které písmeno slovo končí</w:t>
            </w:r>
          </w:p>
          <w:p w:rsidR="006637EF" w:rsidRDefault="006637EF" w:rsidP="006637EF">
            <w:r>
              <w:rPr>
                <w:rFonts w:cstheme="minorHAnsi"/>
                <w:bCs/>
              </w:rPr>
              <w:t xml:space="preserve">• </w:t>
            </w:r>
            <w:r>
              <w:t>práce s prac. listem ze sešitu Kuliferda Jaro – str.19– Sčítání</w:t>
            </w:r>
          </w:p>
          <w:p w:rsidR="006637EF" w:rsidRDefault="009D04B7" w:rsidP="006637EF">
            <w:pPr>
              <w:pStyle w:val="Odstavecseseznamem"/>
              <w:numPr>
                <w:ilvl w:val="0"/>
                <w:numId w:val="8"/>
              </w:numPr>
              <w:spacing w:line="240" w:lineRule="auto"/>
              <w:rPr>
                <w:bCs/>
              </w:rPr>
            </w:pPr>
            <w:r>
              <w:rPr>
                <w:bCs/>
              </w:rPr>
              <w:t>Pokud děti neumí napsat číslici, mohou pod každý obrázek zakreslit stejný počet teček jako je věcí na obrázku</w:t>
            </w:r>
          </w:p>
          <w:p w:rsidR="009D04B7" w:rsidRPr="006637EF" w:rsidRDefault="009D04B7" w:rsidP="006637EF">
            <w:pPr>
              <w:pStyle w:val="Odstavecseseznamem"/>
              <w:numPr>
                <w:ilvl w:val="0"/>
                <w:numId w:val="8"/>
              </w:numPr>
              <w:spacing w:line="240" w:lineRule="auto"/>
              <w:rPr>
                <w:bCs/>
              </w:rPr>
            </w:pPr>
            <w:r>
              <w:rPr>
                <w:bCs/>
              </w:rPr>
              <w:t>Vybarvi obrázky, u kterých můžeme použít žlutou barvu</w:t>
            </w:r>
          </w:p>
        </w:tc>
      </w:tr>
      <w:tr w:rsidR="00490197" w:rsidTr="001F4ED2">
        <w:tc>
          <w:tcPr>
            <w:tcW w:w="535" w:type="dxa"/>
          </w:tcPr>
          <w:p w:rsidR="004F75A9" w:rsidRDefault="004F75A9" w:rsidP="00647DB5">
            <w:pPr>
              <w:rPr>
                <w:b/>
                <w:bCs/>
              </w:rPr>
            </w:pPr>
            <w:r>
              <w:rPr>
                <w:b/>
                <w:bCs/>
              </w:rPr>
              <w:t>3.</w:t>
            </w:r>
          </w:p>
        </w:tc>
        <w:tc>
          <w:tcPr>
            <w:tcW w:w="3108" w:type="dxa"/>
          </w:tcPr>
          <w:p w:rsidR="004F75A9" w:rsidRDefault="00082E08" w:rsidP="00647DB5">
            <w:r>
              <w:t>Rozvíjet tvořivost</w:t>
            </w:r>
          </w:p>
          <w:p w:rsidR="00082E08" w:rsidRDefault="00082E08" w:rsidP="00647DB5"/>
          <w:p w:rsidR="00082E08" w:rsidRDefault="00082E08" w:rsidP="00647DB5">
            <w:r>
              <w:t>Procvičovat barvy</w:t>
            </w:r>
          </w:p>
          <w:p w:rsidR="00082E08" w:rsidRDefault="00082E08" w:rsidP="00647DB5"/>
          <w:p w:rsidR="00082E08" w:rsidRDefault="00082E08" w:rsidP="00647DB5">
            <w:r>
              <w:t>Procvičovat jemnou motoriku</w:t>
            </w:r>
          </w:p>
          <w:p w:rsidR="001175E4" w:rsidRDefault="001175E4" w:rsidP="00647DB5"/>
          <w:p w:rsidR="001175E4" w:rsidRPr="007B7F00" w:rsidRDefault="001175E4" w:rsidP="00647DB5">
            <w:r>
              <w:t>Mít poznatky z nejrůznějších oblastí života a poznání v rozsahu podle toho, s čím se setkává</w:t>
            </w:r>
          </w:p>
        </w:tc>
        <w:tc>
          <w:tcPr>
            <w:tcW w:w="5419" w:type="dxa"/>
          </w:tcPr>
          <w:p w:rsidR="00A666FD" w:rsidRDefault="00A666FD" w:rsidP="00647DB5">
            <w:pPr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Škaredá středa</w:t>
            </w:r>
          </w:p>
          <w:p w:rsidR="004F75A9" w:rsidRDefault="004F75A9" w:rsidP="00647DB5">
            <w:r>
              <w:rPr>
                <w:rFonts w:cstheme="minorHAnsi"/>
                <w:b/>
                <w:bCs/>
              </w:rPr>
              <w:t>•</w:t>
            </w:r>
            <w:r w:rsidR="003441C0">
              <w:t xml:space="preserve">Trochu si tuto škaredou středu rozveselíme a připravíme si velikonoční vajíčka </w:t>
            </w:r>
            <w:r w:rsidR="003441C0">
              <w:rPr>
                <w:rFonts w:ascii="Segoe UI Emoji" w:eastAsia="Segoe UI Emoji" w:hAnsi="Segoe UI Emoji" w:cs="Segoe UI Emoji"/>
              </w:rPr>
              <w:t>😊</w:t>
            </w:r>
          </w:p>
          <w:p w:rsidR="003441C0" w:rsidRDefault="003441C0" w:rsidP="003441C0">
            <w:pPr>
              <w:pStyle w:val="Odstavecseseznamem"/>
              <w:numPr>
                <w:ilvl w:val="0"/>
                <w:numId w:val="8"/>
              </w:numPr>
              <w:spacing w:line="240" w:lineRule="auto"/>
            </w:pPr>
            <w:r>
              <w:t>Vyfoukněte si vajíčka (rodiče nechte zkusit i děti vyfoukávat, aby věděli, že to není tak jednoduché</w:t>
            </w:r>
            <w:r w:rsidR="003E6F43">
              <w:t>,</w:t>
            </w:r>
            <w:r>
              <w:t xml:space="preserve"> jak to na první pohled vypadá)</w:t>
            </w:r>
          </w:p>
          <w:p w:rsidR="003441C0" w:rsidRDefault="003441C0" w:rsidP="003441C0">
            <w:pPr>
              <w:pStyle w:val="Odstavecseseznamem"/>
              <w:numPr>
                <w:ilvl w:val="0"/>
                <w:numId w:val="8"/>
              </w:numPr>
              <w:spacing w:line="240" w:lineRule="auto"/>
            </w:pPr>
            <w:r>
              <w:t xml:space="preserve">Následně si velikonoční vajíčka namalujte, ozdobte, polepte dle svojí fantazie. </w:t>
            </w:r>
          </w:p>
          <w:p w:rsidR="003441C0" w:rsidRDefault="006C7531" w:rsidP="006C7531">
            <w:r>
              <w:rPr>
                <w:rFonts w:cstheme="minorHAnsi"/>
              </w:rPr>
              <w:t xml:space="preserve">• </w:t>
            </w:r>
            <w:r w:rsidR="003441C0">
              <w:t>Vajíčka mohou být ozdobena různě viz. Obrázkyv příloze č.</w:t>
            </w:r>
            <w:r w:rsidR="006E311A">
              <w:t>2</w:t>
            </w:r>
            <w:r w:rsidR="003441C0">
              <w:t>.</w:t>
            </w:r>
          </w:p>
          <w:p w:rsidR="006C7531" w:rsidRDefault="006C7531" w:rsidP="006C7531">
            <w:pPr>
              <w:pStyle w:val="Odstavecseseznamem"/>
              <w:numPr>
                <w:ilvl w:val="0"/>
                <w:numId w:val="8"/>
              </w:numPr>
              <w:spacing w:line="240" w:lineRule="auto"/>
            </w:pPr>
            <w:r>
              <w:t>Podívejte se s dětmi na obrázky</w:t>
            </w:r>
          </w:p>
          <w:p w:rsidR="006C7531" w:rsidRDefault="006C7531" w:rsidP="006C7531">
            <w:pPr>
              <w:pStyle w:val="Odstavecseseznamem"/>
              <w:numPr>
                <w:ilvl w:val="0"/>
                <w:numId w:val="8"/>
              </w:numPr>
              <w:spacing w:line="240" w:lineRule="auto"/>
            </w:pPr>
            <w:r>
              <w:t>Děti ukazují a určují jednotlivé barvy na vejcích</w:t>
            </w:r>
          </w:p>
          <w:p w:rsidR="006D7899" w:rsidRDefault="006D7899" w:rsidP="006D7899">
            <w:r>
              <w:rPr>
                <w:rFonts w:cstheme="minorHAnsi"/>
              </w:rPr>
              <w:t>•</w:t>
            </w:r>
            <w:r>
              <w:t>práce s prac. listem ze sešitu Kuliferda Jaro – str.18 – Velikonoční beránek</w:t>
            </w:r>
          </w:p>
          <w:p w:rsidR="00F60CDC" w:rsidRDefault="00F60CDC" w:rsidP="00F60CDC">
            <w:pPr>
              <w:pStyle w:val="Odstavecseseznamem"/>
              <w:numPr>
                <w:ilvl w:val="0"/>
                <w:numId w:val="8"/>
              </w:numPr>
              <w:spacing w:line="240" w:lineRule="auto"/>
            </w:pPr>
            <w:r>
              <w:t xml:space="preserve">Rodiče, dětem můžete přiblížit postup jak se beránek dělá, případně si jej rovnou upéct </w:t>
            </w:r>
          </w:p>
          <w:p w:rsidR="001175E4" w:rsidRDefault="001175E4" w:rsidP="001175E4">
            <w:pPr>
              <w:pStyle w:val="Odstavecseseznamem"/>
              <w:numPr>
                <w:ilvl w:val="0"/>
                <w:numId w:val="8"/>
              </w:numPr>
              <w:spacing w:line="240" w:lineRule="auto"/>
            </w:pPr>
            <w:r>
              <w:t>popovídejte si s dětmi jaké pokrmy připravujete</w:t>
            </w:r>
            <w:r w:rsidR="003E6F43">
              <w:t xml:space="preserve"> v</w:t>
            </w:r>
            <w:r>
              <w:t xml:space="preserve"> rodině na </w:t>
            </w:r>
            <w:r w:rsidR="003E6F43">
              <w:t>V</w:t>
            </w:r>
            <w:r>
              <w:t>elikonoce, nechte je nejdříve si vzpomenout a poté případně doplňte na co zapomněly</w:t>
            </w:r>
          </w:p>
          <w:p w:rsidR="00A666FD" w:rsidRDefault="00F60CDC" w:rsidP="00647DB5">
            <w:pPr>
              <w:pStyle w:val="Odstavecseseznamem"/>
              <w:numPr>
                <w:ilvl w:val="0"/>
                <w:numId w:val="8"/>
              </w:numPr>
              <w:spacing w:line="240" w:lineRule="auto"/>
            </w:pPr>
            <w:r>
              <w:t>vyzkoušejte si hmatem jaký je rozdíl mezi hladkou, polohrubou a hrubou moukou (dejte dětem zvlášť na talířek každý druh)</w:t>
            </w:r>
          </w:p>
          <w:p w:rsidR="00CD5806" w:rsidRDefault="00CD5806" w:rsidP="00CD5806">
            <w:pPr>
              <w:ind w:left="105"/>
            </w:pPr>
          </w:p>
          <w:p w:rsidR="00CD5806" w:rsidRDefault="00CD5806" w:rsidP="00CD5806">
            <w:pPr>
              <w:ind w:left="105"/>
            </w:pPr>
          </w:p>
          <w:p w:rsidR="00CD5806" w:rsidRDefault="00CD5806" w:rsidP="00D66F8E"/>
          <w:p w:rsidR="00CD5806" w:rsidRPr="00CD5806" w:rsidRDefault="00CD5806" w:rsidP="00CD5806"/>
        </w:tc>
      </w:tr>
      <w:tr w:rsidR="001F4ED2" w:rsidTr="001F4ED2">
        <w:trPr>
          <w:trHeight w:val="5275"/>
        </w:trPr>
        <w:tc>
          <w:tcPr>
            <w:tcW w:w="535" w:type="dxa"/>
          </w:tcPr>
          <w:p w:rsidR="001F4ED2" w:rsidRDefault="001F4ED2" w:rsidP="001F4ED2">
            <w:pPr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4.</w:t>
            </w:r>
          </w:p>
        </w:tc>
        <w:tc>
          <w:tcPr>
            <w:tcW w:w="3108" w:type="dxa"/>
          </w:tcPr>
          <w:p w:rsidR="001F4ED2" w:rsidRDefault="001F4ED2" w:rsidP="001F4ED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Poznat a pojmenovat většinu toho, čím je obklopeno</w:t>
            </w:r>
          </w:p>
          <w:p w:rsidR="001F4ED2" w:rsidRDefault="001F4ED2" w:rsidP="001F4ED2"/>
          <w:p w:rsidR="001F4ED2" w:rsidRPr="007B7F00" w:rsidRDefault="001F4ED2" w:rsidP="001F4ED2">
            <w:r>
              <w:t>Zazpívejte si pisničku</w:t>
            </w:r>
          </w:p>
        </w:tc>
        <w:tc>
          <w:tcPr>
            <w:tcW w:w="5419" w:type="dxa"/>
          </w:tcPr>
          <w:p w:rsidR="001F4ED2" w:rsidRPr="006D7899" w:rsidRDefault="001F4ED2" w:rsidP="001F4ED2">
            <w:pPr>
              <w:rPr>
                <w:b/>
                <w:bCs/>
                <w:color w:val="00B050"/>
              </w:rPr>
            </w:pPr>
            <w:r w:rsidRPr="006D7899">
              <w:rPr>
                <w:b/>
                <w:bCs/>
                <w:color w:val="00B050"/>
              </w:rPr>
              <w:t>Zelený čtvrtek</w:t>
            </w:r>
          </w:p>
          <w:p w:rsidR="001F4ED2" w:rsidRPr="008E12CA" w:rsidRDefault="001F4ED2" w:rsidP="001F4ED2">
            <w:pPr>
              <w:rPr>
                <w:rFonts w:cstheme="minorHAnsi"/>
              </w:rPr>
            </w:pPr>
            <w:r>
              <w:rPr>
                <w:rFonts w:cstheme="minorHAnsi"/>
                <w:b/>
                <w:bCs/>
              </w:rPr>
              <w:t xml:space="preserve">• </w:t>
            </w:r>
            <w:r w:rsidRPr="008E12CA">
              <w:rPr>
                <w:rFonts w:cstheme="minorHAnsi"/>
              </w:rPr>
              <w:t>vykoukněte z okna nebo běžte na zahradu a řekněte rodičům co vše má venku zelenou barvu</w:t>
            </w:r>
          </w:p>
          <w:p w:rsidR="001F4ED2" w:rsidRDefault="001F4ED2" w:rsidP="001F4ED2">
            <w:pPr>
              <w:pStyle w:val="Odstavecseseznamem"/>
              <w:numPr>
                <w:ilvl w:val="0"/>
                <w:numId w:val="9"/>
              </w:numPr>
              <w:spacing w:line="240" w:lineRule="auto"/>
              <w:rPr>
                <w:bCs/>
              </w:rPr>
            </w:pPr>
            <w:r>
              <w:rPr>
                <w:bCs/>
              </w:rPr>
              <w:t>Zkus napsat slovo ZELENÁ (podle vzoru)</w:t>
            </w:r>
          </w:p>
          <w:p w:rsidR="001F4ED2" w:rsidRPr="00E726E1" w:rsidRDefault="001F4ED2" w:rsidP="001F4ED2">
            <w:pPr>
              <w:pStyle w:val="Odstavecseseznamem"/>
              <w:numPr>
                <w:ilvl w:val="0"/>
                <w:numId w:val="9"/>
              </w:numPr>
              <w:spacing w:line="240" w:lineRule="auto"/>
              <w:rPr>
                <w:bCs/>
              </w:rPr>
            </w:pPr>
            <w:r>
              <w:t>Vytleskej slovo ZELENÁ, urči na jaké písmeno slovo začíná, a na které písmeno slovo končí</w:t>
            </w:r>
          </w:p>
          <w:p w:rsidR="001F4ED2" w:rsidRPr="00C93F18" w:rsidRDefault="001F4ED2" w:rsidP="001F4ED2">
            <w:pPr>
              <w:pStyle w:val="Odstavecseseznamem"/>
              <w:numPr>
                <w:ilvl w:val="0"/>
                <w:numId w:val="9"/>
              </w:numPr>
              <w:spacing w:line="240" w:lineRule="auto"/>
              <w:rPr>
                <w:bCs/>
              </w:rPr>
            </w:pPr>
            <w:r>
              <w:t>Zazpívejte rodičům písničku, ve které se objevuje slovo zelená (pokud děti žádná písnička nenapadne, poprosím rodiče o nápovědu)</w:t>
            </w:r>
          </w:p>
          <w:p w:rsidR="00CC78FE" w:rsidRPr="00CC78FE" w:rsidRDefault="001F4ED2" w:rsidP="00CC78FE">
            <w:pPr>
              <w:pStyle w:val="Odstavecseseznamem"/>
              <w:numPr>
                <w:ilvl w:val="0"/>
                <w:numId w:val="9"/>
              </w:numPr>
              <w:spacing w:line="240" w:lineRule="auto"/>
              <w:rPr>
                <w:bCs/>
              </w:rPr>
            </w:pPr>
            <w:r>
              <w:rPr>
                <w:bCs/>
              </w:rPr>
              <w:t>Nakreslete vaši nejoblíbenější zelenou věc/zvíře/rostlinu/atd.</w:t>
            </w:r>
          </w:p>
          <w:p w:rsidR="001F4ED2" w:rsidRPr="00E726E1" w:rsidRDefault="001F4ED2" w:rsidP="001F4ED2">
            <w:pPr>
              <w:rPr>
                <w:bCs/>
              </w:rPr>
            </w:pPr>
            <w:r w:rsidRPr="00E726E1">
              <w:rPr>
                <w:rFonts w:cstheme="minorHAnsi"/>
                <w:b/>
                <w:bCs/>
              </w:rPr>
              <w:t xml:space="preserve">• </w:t>
            </w:r>
            <w:r>
              <w:t>práce s prac. listem ze sešitu Kuliferda Jaro – str.12,13 – Stojánky na vajíčka</w:t>
            </w:r>
          </w:p>
          <w:p w:rsidR="001F4ED2" w:rsidRPr="00E726E1" w:rsidRDefault="001F4ED2" w:rsidP="001F4ED2">
            <w:pPr>
              <w:pStyle w:val="Odstavecseseznamem"/>
              <w:numPr>
                <w:ilvl w:val="0"/>
                <w:numId w:val="8"/>
              </w:numPr>
              <w:spacing w:line="240" w:lineRule="auto"/>
            </w:pPr>
            <w:r>
              <w:t>Vyrobte si stojánky na vajíčka dle návodu v pracovním sešitě</w:t>
            </w:r>
          </w:p>
        </w:tc>
      </w:tr>
      <w:tr w:rsidR="001F4ED2" w:rsidTr="001F4ED2">
        <w:tc>
          <w:tcPr>
            <w:tcW w:w="535" w:type="dxa"/>
          </w:tcPr>
          <w:p w:rsidR="001F4ED2" w:rsidRDefault="001F4ED2" w:rsidP="001F4ED2">
            <w:pPr>
              <w:rPr>
                <w:b/>
                <w:bCs/>
              </w:rPr>
            </w:pPr>
            <w:r>
              <w:rPr>
                <w:b/>
                <w:bCs/>
              </w:rPr>
              <w:t>5.</w:t>
            </w:r>
          </w:p>
        </w:tc>
        <w:tc>
          <w:tcPr>
            <w:tcW w:w="3108" w:type="dxa"/>
          </w:tcPr>
          <w:p w:rsidR="001F4ED2" w:rsidRDefault="001F4ED2" w:rsidP="001F4ED2">
            <w:pPr>
              <w:rPr>
                <w:b/>
                <w:bCs/>
              </w:rPr>
            </w:pPr>
            <w:r>
              <w:t>Rozvíjet pohybovou obratnost</w:t>
            </w:r>
          </w:p>
        </w:tc>
        <w:tc>
          <w:tcPr>
            <w:tcW w:w="5419" w:type="dxa"/>
          </w:tcPr>
          <w:p w:rsidR="001F4ED2" w:rsidRDefault="001F4ED2" w:rsidP="001F4ED2">
            <w:pPr>
              <w:rPr>
                <w:b/>
                <w:bCs/>
              </w:rPr>
            </w:pPr>
            <w:r>
              <w:rPr>
                <w:b/>
                <w:bCs/>
              </w:rPr>
              <w:t>•</w:t>
            </w:r>
            <w:r w:rsidRPr="002F53A1">
              <w:rPr>
                <w:bCs/>
              </w:rPr>
              <w:t xml:space="preserve">Pokud to </w:t>
            </w:r>
            <w:r>
              <w:rPr>
                <w:bCs/>
              </w:rPr>
              <w:t>počasí dovolí utíkejte ven, zajděte si na procházku, na hřiště, zahrajte si fotbal, hokej, házejte si s míčem, ….</w:t>
            </w:r>
          </w:p>
        </w:tc>
      </w:tr>
      <w:tr w:rsidR="001F4ED2" w:rsidTr="001F4ED2">
        <w:tc>
          <w:tcPr>
            <w:tcW w:w="535" w:type="dxa"/>
          </w:tcPr>
          <w:p w:rsidR="001F4ED2" w:rsidRDefault="001F4ED2" w:rsidP="001F4ED2">
            <w:pPr>
              <w:rPr>
                <w:b/>
                <w:bCs/>
              </w:rPr>
            </w:pPr>
            <w:r>
              <w:rPr>
                <w:b/>
                <w:bCs/>
              </w:rPr>
              <w:t>6.</w:t>
            </w:r>
          </w:p>
        </w:tc>
        <w:tc>
          <w:tcPr>
            <w:tcW w:w="3108" w:type="dxa"/>
          </w:tcPr>
          <w:p w:rsidR="001F4ED2" w:rsidRDefault="001F4ED2" w:rsidP="001F4ED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Poznat a pojmenovat většinu toho, čím je obklopeno</w:t>
            </w:r>
          </w:p>
          <w:p w:rsidR="001F4ED2" w:rsidRDefault="001F4ED2" w:rsidP="001F4ED2">
            <w:pPr>
              <w:rPr>
                <w:b/>
                <w:bCs/>
              </w:rPr>
            </w:pPr>
          </w:p>
        </w:tc>
        <w:tc>
          <w:tcPr>
            <w:tcW w:w="5419" w:type="dxa"/>
          </w:tcPr>
          <w:p w:rsidR="001F4ED2" w:rsidRDefault="001F4ED2" w:rsidP="001F4ED2">
            <w:pPr>
              <w:rPr>
                <w:bCs/>
              </w:rPr>
            </w:pPr>
            <w:r>
              <w:rPr>
                <w:noProof/>
                <w:lang w:eastAsia="cs-CZ"/>
              </w:rPr>
              <w:drawing>
                <wp:inline distT="0" distB="0" distL="0" distR="0">
                  <wp:extent cx="3304408" cy="2324100"/>
                  <wp:effectExtent l="0" t="0" r="0" b="0"/>
                  <wp:docPr id="2" name="Obrázek 2" descr="Výsledek obrázku pro velikonoční pracovní listy | Crossword puzzle,  Language, Diagra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Výsledek obrázku pro velikonoční pracovní listy | Crossword puzzle,  Language, Diagra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1168" cy="23499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F4ED2" w:rsidRDefault="001F4ED2" w:rsidP="001F4ED2">
            <w:pPr>
              <w:rPr>
                <w:b/>
                <w:bCs/>
              </w:rPr>
            </w:pPr>
          </w:p>
          <w:p w:rsidR="001F4ED2" w:rsidRDefault="001F4ED2" w:rsidP="001F4ED2">
            <w:pPr>
              <w:rPr>
                <w:b/>
                <w:bCs/>
              </w:rPr>
            </w:pPr>
          </w:p>
        </w:tc>
      </w:tr>
      <w:tr w:rsidR="001F4ED2" w:rsidTr="001F4ED2">
        <w:tc>
          <w:tcPr>
            <w:tcW w:w="535" w:type="dxa"/>
          </w:tcPr>
          <w:p w:rsidR="001F4ED2" w:rsidRPr="0032103E" w:rsidRDefault="001F4ED2" w:rsidP="001F4ED2">
            <w:pPr>
              <w:rPr>
                <w:b/>
                <w:bCs/>
              </w:rPr>
            </w:pPr>
            <w:r>
              <w:rPr>
                <w:b/>
                <w:bCs/>
              </w:rPr>
              <w:t>7.</w:t>
            </w:r>
          </w:p>
        </w:tc>
        <w:tc>
          <w:tcPr>
            <w:tcW w:w="3108" w:type="dxa"/>
          </w:tcPr>
          <w:p w:rsidR="001F4ED2" w:rsidRPr="0032103E" w:rsidRDefault="001F4ED2" w:rsidP="001F4ED2">
            <w:pPr>
              <w:rPr>
                <w:b/>
                <w:bCs/>
              </w:rPr>
            </w:pPr>
            <w:r w:rsidRPr="0032103E">
              <w:rPr>
                <w:rFonts w:eastAsia="Calibri" w:cs="Calibri"/>
              </w:rPr>
              <w:t>Osvojení si věku přiměřených praktických dovedností</w:t>
            </w:r>
          </w:p>
        </w:tc>
        <w:tc>
          <w:tcPr>
            <w:tcW w:w="5419" w:type="dxa"/>
          </w:tcPr>
          <w:p w:rsidR="001F4ED2" w:rsidRDefault="001F4ED2" w:rsidP="001F4ED2">
            <w:pPr>
              <w:rPr>
                <w:b/>
                <w:bCs/>
              </w:rPr>
            </w:pPr>
            <w:r>
              <w:rPr>
                <w:rFonts w:cstheme="minorHAnsi"/>
                <w:b/>
                <w:bCs/>
              </w:rPr>
              <w:t>•</w:t>
            </w:r>
            <w:r>
              <w:t xml:space="preserve"> zkuste si po snídani umýt své nádobí</w:t>
            </w:r>
          </w:p>
          <w:p w:rsidR="001F4ED2" w:rsidRDefault="001F4ED2" w:rsidP="001F4ED2">
            <w:r>
              <w:rPr>
                <w:rFonts w:cstheme="minorHAnsi"/>
                <w:b/>
                <w:bCs/>
              </w:rPr>
              <w:t xml:space="preserve">• </w:t>
            </w:r>
            <w:r w:rsidRPr="003634A0">
              <w:rPr>
                <w:rFonts w:cstheme="minorHAnsi"/>
              </w:rPr>
              <w:t>zopakuj si</w:t>
            </w:r>
            <w:r>
              <w:t xml:space="preserve"> adresu kde bydlíš</w:t>
            </w:r>
            <w:r w:rsidRPr="001D2524">
              <w:t xml:space="preserve"> (jméno, př</w:t>
            </w:r>
            <w:r>
              <w:t>í</w:t>
            </w:r>
            <w:r w:rsidRPr="001D2524">
              <w:t>jmení, ulice, č.p., město)</w:t>
            </w:r>
            <w:r>
              <w:t xml:space="preserve"> – ve středu se vás budu ptát</w:t>
            </w:r>
          </w:p>
          <w:p w:rsidR="001F4ED2" w:rsidRDefault="001F4ED2" w:rsidP="001F4ED2">
            <w:pPr>
              <w:rPr>
                <w:b/>
                <w:bCs/>
              </w:rPr>
            </w:pPr>
            <w:r>
              <w:rPr>
                <w:rFonts w:cstheme="minorHAnsi"/>
              </w:rPr>
              <w:t>•</w:t>
            </w:r>
            <w:r>
              <w:t xml:space="preserve">  pomáhejte doma s velikonoční výzdobou</w:t>
            </w:r>
          </w:p>
        </w:tc>
      </w:tr>
      <w:tr w:rsidR="001F4ED2" w:rsidTr="001F4ED2">
        <w:tc>
          <w:tcPr>
            <w:tcW w:w="535" w:type="dxa"/>
          </w:tcPr>
          <w:p w:rsidR="001F4ED2" w:rsidRDefault="001F4ED2" w:rsidP="001F4ED2">
            <w:pPr>
              <w:rPr>
                <w:b/>
                <w:bCs/>
              </w:rPr>
            </w:pPr>
            <w:r>
              <w:rPr>
                <w:b/>
                <w:bCs/>
              </w:rPr>
              <w:t>8.</w:t>
            </w:r>
          </w:p>
        </w:tc>
        <w:tc>
          <w:tcPr>
            <w:tcW w:w="3108" w:type="dxa"/>
          </w:tcPr>
          <w:p w:rsidR="001F4ED2" w:rsidRPr="0032103E" w:rsidRDefault="001F4ED2" w:rsidP="001F4ED2">
            <w:pPr>
              <w:rPr>
                <w:rFonts w:eastAsia="Calibri" w:cs="Calibri"/>
              </w:rPr>
            </w:pPr>
            <w:r>
              <w:rPr>
                <w:rFonts w:eastAsia="Calibri" w:cs="Calibri"/>
              </w:rPr>
              <w:t>Procvičit zrakovou paměť</w:t>
            </w:r>
          </w:p>
        </w:tc>
        <w:tc>
          <w:tcPr>
            <w:tcW w:w="5419" w:type="dxa"/>
          </w:tcPr>
          <w:p w:rsidR="001F4ED2" w:rsidRDefault="001F4ED2" w:rsidP="001F4ED2">
            <w:pPr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 xml:space="preserve">• </w:t>
            </w:r>
            <w:r w:rsidRPr="003C7E4A">
              <w:rPr>
                <w:rFonts w:cstheme="minorHAnsi"/>
              </w:rPr>
              <w:t>najdi 11 rozdílů viz. Příloha č.</w:t>
            </w:r>
            <w:r w:rsidR="006E311A">
              <w:rPr>
                <w:rFonts w:cstheme="minorHAnsi"/>
              </w:rPr>
              <w:t>3</w:t>
            </w:r>
          </w:p>
        </w:tc>
      </w:tr>
    </w:tbl>
    <w:p w:rsidR="004F75A9" w:rsidRDefault="004F75A9" w:rsidP="004F75A9">
      <w:pPr>
        <w:rPr>
          <w:noProof/>
          <w:lang w:eastAsia="cs-CZ"/>
        </w:rPr>
      </w:pPr>
    </w:p>
    <w:p w:rsidR="004F75A9" w:rsidRDefault="004F75A9" w:rsidP="004F75A9">
      <w:pPr>
        <w:rPr>
          <w:noProof/>
          <w:lang w:eastAsia="cs-CZ"/>
        </w:rPr>
      </w:pPr>
      <w:r>
        <w:rPr>
          <w:noProof/>
          <w:lang w:eastAsia="cs-CZ"/>
        </w:rPr>
        <w:t>Vypracovala: Michala Vančová</w:t>
      </w:r>
    </w:p>
    <w:p w:rsidR="0029360F" w:rsidRDefault="0029360F" w:rsidP="004F75A9">
      <w:pPr>
        <w:rPr>
          <w:noProof/>
          <w:lang w:eastAsia="cs-CZ"/>
        </w:rPr>
      </w:pPr>
    </w:p>
    <w:p w:rsidR="0029360F" w:rsidRDefault="0029360F" w:rsidP="004F75A9">
      <w:pPr>
        <w:rPr>
          <w:noProof/>
          <w:lang w:eastAsia="cs-CZ"/>
        </w:rPr>
      </w:pPr>
    </w:p>
    <w:p w:rsidR="0029360F" w:rsidRDefault="0029360F" w:rsidP="004F75A9">
      <w:pPr>
        <w:rPr>
          <w:noProof/>
          <w:lang w:eastAsia="cs-CZ"/>
        </w:rPr>
      </w:pPr>
    </w:p>
    <w:p w:rsidR="0029360F" w:rsidRDefault="0029360F" w:rsidP="004F75A9">
      <w:pPr>
        <w:rPr>
          <w:noProof/>
          <w:lang w:eastAsia="cs-CZ"/>
        </w:rPr>
      </w:pPr>
      <w:r>
        <w:rPr>
          <w:noProof/>
          <w:lang w:eastAsia="cs-CZ"/>
        </w:rPr>
        <w:lastRenderedPageBreak/>
        <w:t>Příloha č.1.</w:t>
      </w:r>
    </w:p>
    <w:tbl>
      <w:tblPr>
        <w:tblStyle w:val="Mkatabulky"/>
        <w:tblW w:w="9067" w:type="dxa"/>
        <w:tblLook w:val="04A0"/>
      </w:tblPr>
      <w:tblGrid>
        <w:gridCol w:w="914"/>
        <w:gridCol w:w="2342"/>
        <w:gridCol w:w="5811"/>
      </w:tblGrid>
      <w:tr w:rsidR="006E311A" w:rsidRPr="00B52854" w:rsidTr="00172F45">
        <w:tc>
          <w:tcPr>
            <w:tcW w:w="914" w:type="dxa"/>
          </w:tcPr>
          <w:p w:rsidR="006E311A" w:rsidRPr="00176680" w:rsidRDefault="006E311A" w:rsidP="00172F45">
            <w:pPr>
              <w:rPr>
                <w:b/>
                <w:bCs/>
              </w:rPr>
            </w:pPr>
            <w:r w:rsidRPr="00176680">
              <w:rPr>
                <w:b/>
                <w:bCs/>
              </w:rPr>
              <w:t>Pondělí</w:t>
            </w:r>
          </w:p>
        </w:tc>
        <w:tc>
          <w:tcPr>
            <w:tcW w:w="2342" w:type="dxa"/>
          </w:tcPr>
          <w:p w:rsidR="006E311A" w:rsidRPr="00176680" w:rsidRDefault="006E311A" w:rsidP="00172F45">
            <w:pPr>
              <w:rPr>
                <w:b/>
                <w:bCs/>
              </w:rPr>
            </w:pPr>
            <w:r w:rsidRPr="00DF6D32">
              <w:rPr>
                <w:b/>
                <w:bCs/>
                <w:color w:val="00B0F0"/>
              </w:rPr>
              <w:t>Modré pondělí</w:t>
            </w:r>
          </w:p>
        </w:tc>
        <w:tc>
          <w:tcPr>
            <w:tcW w:w="5811" w:type="dxa"/>
          </w:tcPr>
          <w:p w:rsidR="006E311A" w:rsidRPr="00B52854" w:rsidRDefault="006E311A" w:rsidP="00172F45">
            <w:pPr>
              <w:rPr>
                <w:rFonts w:cstheme="minorHAnsi"/>
              </w:rPr>
            </w:pPr>
            <w:r w:rsidRPr="00B52854">
              <w:rPr>
                <w:rFonts w:cstheme="minorHAnsi"/>
                <w:shd w:val="clear" w:color="auto" w:fill="FFFFFF"/>
              </w:rPr>
              <w:t xml:space="preserve">V tento den se v kostelích vyvěšuje modrá látka, </w:t>
            </w:r>
            <w:r>
              <w:rPr>
                <w:rFonts w:cstheme="minorHAnsi"/>
                <w:shd w:val="clear" w:color="auto" w:fill="FFFFFF"/>
              </w:rPr>
              <w:t>h</w:t>
            </w:r>
            <w:r w:rsidRPr="00B52854">
              <w:rPr>
                <w:rFonts w:cstheme="minorHAnsi"/>
                <w:shd w:val="clear" w:color="auto" w:fill="FFFFFF"/>
              </w:rPr>
              <w:t>ospodyně by měly zahájit velký úklid.</w:t>
            </w:r>
          </w:p>
        </w:tc>
      </w:tr>
      <w:tr w:rsidR="006E311A" w:rsidRPr="00B52854" w:rsidTr="00172F45">
        <w:tc>
          <w:tcPr>
            <w:tcW w:w="914" w:type="dxa"/>
          </w:tcPr>
          <w:p w:rsidR="006E311A" w:rsidRPr="00176680" w:rsidRDefault="006E311A" w:rsidP="00172F45">
            <w:pPr>
              <w:rPr>
                <w:b/>
                <w:bCs/>
              </w:rPr>
            </w:pPr>
            <w:r w:rsidRPr="00176680">
              <w:rPr>
                <w:b/>
                <w:bCs/>
              </w:rPr>
              <w:t>Úterý</w:t>
            </w:r>
          </w:p>
        </w:tc>
        <w:tc>
          <w:tcPr>
            <w:tcW w:w="2342" w:type="dxa"/>
          </w:tcPr>
          <w:p w:rsidR="006E311A" w:rsidRPr="00176680" w:rsidRDefault="006E311A" w:rsidP="00172F45">
            <w:pPr>
              <w:rPr>
                <w:b/>
                <w:bCs/>
              </w:rPr>
            </w:pPr>
            <w:r w:rsidRPr="00DF6D32">
              <w:rPr>
                <w:b/>
                <w:bCs/>
                <w:color w:val="7F7F7F" w:themeColor="text1" w:themeTint="80"/>
              </w:rPr>
              <w:t>Šedivé</w:t>
            </w:r>
            <w:r w:rsidRPr="00DF6D32">
              <w:rPr>
                <w:b/>
                <w:bCs/>
              </w:rPr>
              <w:t>nebo</w:t>
            </w:r>
            <w:r w:rsidRPr="00DF6D32">
              <w:rPr>
                <w:b/>
                <w:bCs/>
                <w:color w:val="FFC000"/>
              </w:rPr>
              <w:t xml:space="preserve"> žluté úterý</w:t>
            </w:r>
          </w:p>
        </w:tc>
        <w:tc>
          <w:tcPr>
            <w:tcW w:w="5811" w:type="dxa"/>
          </w:tcPr>
          <w:p w:rsidR="006E311A" w:rsidRPr="00B52854" w:rsidRDefault="00A17656" w:rsidP="00172F45">
            <w:pPr>
              <w:rPr>
                <w:rFonts w:cstheme="minorHAnsi"/>
              </w:rPr>
            </w:pPr>
            <w:hyperlink r:id="rId7" w:history="1">
              <w:r w:rsidR="006E311A" w:rsidRPr="00B52854">
                <w:rPr>
                  <w:rStyle w:val="Hypertextovodkaz"/>
                  <w:rFonts w:cstheme="minorHAnsi"/>
                  <w:color w:val="auto"/>
                  <w:u w:val="none"/>
                  <w:shd w:val="clear" w:color="auto" w:fill="FFFFFF"/>
                </w:rPr>
                <w:t>Šedivému úterý</w:t>
              </w:r>
            </w:hyperlink>
            <w:r w:rsidR="006E311A" w:rsidRPr="00B52854">
              <w:rPr>
                <w:rFonts w:cstheme="minorHAnsi"/>
                <w:shd w:val="clear" w:color="auto" w:fill="FFFFFF"/>
              </w:rPr>
              <w:t xml:space="preserve"> se také někdy říká Žluté úterý, v tento den bylo zvykem vymetat pavučiny a prach ze všech koutů v domě. </w:t>
            </w:r>
          </w:p>
        </w:tc>
      </w:tr>
      <w:tr w:rsidR="006E311A" w:rsidRPr="00B52854" w:rsidTr="00172F45">
        <w:tc>
          <w:tcPr>
            <w:tcW w:w="914" w:type="dxa"/>
          </w:tcPr>
          <w:p w:rsidR="006E311A" w:rsidRPr="00176680" w:rsidRDefault="006E311A" w:rsidP="00172F45">
            <w:pPr>
              <w:rPr>
                <w:b/>
                <w:bCs/>
              </w:rPr>
            </w:pPr>
            <w:r w:rsidRPr="00176680">
              <w:rPr>
                <w:b/>
                <w:bCs/>
              </w:rPr>
              <w:t>Středa</w:t>
            </w:r>
          </w:p>
        </w:tc>
        <w:tc>
          <w:tcPr>
            <w:tcW w:w="2342" w:type="dxa"/>
          </w:tcPr>
          <w:p w:rsidR="006E311A" w:rsidRPr="00176680" w:rsidRDefault="006E311A" w:rsidP="00172F45">
            <w:pPr>
              <w:rPr>
                <w:b/>
                <w:bCs/>
              </w:rPr>
            </w:pPr>
            <w:r w:rsidRPr="00176680">
              <w:rPr>
                <w:b/>
                <w:bCs/>
              </w:rPr>
              <w:t>Škaredá středa</w:t>
            </w:r>
          </w:p>
        </w:tc>
        <w:tc>
          <w:tcPr>
            <w:tcW w:w="5811" w:type="dxa"/>
          </w:tcPr>
          <w:p w:rsidR="006E311A" w:rsidRPr="00B52854" w:rsidRDefault="006E311A" w:rsidP="00172F45">
            <w:pPr>
              <w:rPr>
                <w:rFonts w:cstheme="minorHAnsi"/>
              </w:rPr>
            </w:pPr>
            <w:r w:rsidRPr="00B52854">
              <w:rPr>
                <w:rFonts w:cstheme="minorHAnsi"/>
                <w:shd w:val="clear" w:color="auto" w:fill="FFFFFF"/>
              </w:rPr>
              <w:t>Mezi hlavní zvyky patří vymetání sazí z komína a pečení Jidášů, </w:t>
            </w:r>
            <w:hyperlink r:id="rId8" w:history="1">
              <w:r w:rsidRPr="00B52854">
                <w:rPr>
                  <w:rStyle w:val="Hypertextovodkaz"/>
                  <w:rFonts w:cstheme="minorHAnsi"/>
                  <w:color w:val="auto"/>
                  <w:u w:val="none"/>
                  <w:shd w:val="clear" w:color="auto" w:fill="FFFFFF"/>
                </w:rPr>
                <w:t>sladkého pečiva, které se snídá na Zelený čtvrtek</w:t>
              </w:r>
            </w:hyperlink>
            <w:r w:rsidRPr="00B52854">
              <w:rPr>
                <w:rFonts w:cstheme="minorHAnsi"/>
                <w:shd w:val="clear" w:color="auto" w:fill="FFFFFF"/>
              </w:rPr>
              <w:t>. Neměli by jsme se v tento den mračit, protože nám to dle pověr zůstane.</w:t>
            </w:r>
          </w:p>
        </w:tc>
      </w:tr>
      <w:tr w:rsidR="006E311A" w:rsidTr="00172F45">
        <w:tc>
          <w:tcPr>
            <w:tcW w:w="914" w:type="dxa"/>
          </w:tcPr>
          <w:p w:rsidR="006E311A" w:rsidRPr="00176680" w:rsidRDefault="006E311A" w:rsidP="00172F45">
            <w:pPr>
              <w:rPr>
                <w:b/>
                <w:bCs/>
              </w:rPr>
            </w:pPr>
            <w:r w:rsidRPr="00176680">
              <w:rPr>
                <w:b/>
                <w:bCs/>
              </w:rPr>
              <w:t>Čtvrtek</w:t>
            </w:r>
          </w:p>
        </w:tc>
        <w:tc>
          <w:tcPr>
            <w:tcW w:w="2342" w:type="dxa"/>
          </w:tcPr>
          <w:p w:rsidR="006E311A" w:rsidRPr="00176680" w:rsidRDefault="006E311A" w:rsidP="00172F45">
            <w:pPr>
              <w:rPr>
                <w:b/>
                <w:bCs/>
              </w:rPr>
            </w:pPr>
            <w:r w:rsidRPr="00DF6D32">
              <w:rPr>
                <w:b/>
                <w:bCs/>
                <w:color w:val="00B050"/>
              </w:rPr>
              <w:t>Zelený čtvrtek</w:t>
            </w:r>
          </w:p>
        </w:tc>
        <w:tc>
          <w:tcPr>
            <w:tcW w:w="5811" w:type="dxa"/>
          </w:tcPr>
          <w:p w:rsidR="006E311A" w:rsidRDefault="006E311A" w:rsidP="00172F45">
            <w:r w:rsidRPr="00B52854">
              <w:rPr>
                <w:rFonts w:cstheme="minorHAnsi"/>
                <w:shd w:val="clear" w:color="auto" w:fill="FFFFFF"/>
              </w:rPr>
              <w:t>Připravují se zelené pokrmy, nejčastěji z jarních bylinek (kopřivy, špenát, pažitka) a snídají se jidáše</w:t>
            </w:r>
            <w:r>
              <w:rPr>
                <w:rFonts w:ascii="Arial" w:hAnsi="Arial" w:cs="Arial"/>
                <w:color w:val="404040"/>
                <w:sz w:val="27"/>
                <w:szCs w:val="27"/>
                <w:shd w:val="clear" w:color="auto" w:fill="FFFFFF"/>
              </w:rPr>
              <w:t>.</w:t>
            </w:r>
          </w:p>
        </w:tc>
      </w:tr>
      <w:tr w:rsidR="006E311A" w:rsidTr="00172F45">
        <w:tc>
          <w:tcPr>
            <w:tcW w:w="914" w:type="dxa"/>
          </w:tcPr>
          <w:p w:rsidR="006E311A" w:rsidRPr="00176680" w:rsidRDefault="006E311A" w:rsidP="00172F45">
            <w:pPr>
              <w:rPr>
                <w:b/>
                <w:bCs/>
              </w:rPr>
            </w:pPr>
            <w:r w:rsidRPr="00176680">
              <w:rPr>
                <w:b/>
                <w:bCs/>
              </w:rPr>
              <w:t>Pátek</w:t>
            </w:r>
          </w:p>
        </w:tc>
        <w:tc>
          <w:tcPr>
            <w:tcW w:w="2342" w:type="dxa"/>
          </w:tcPr>
          <w:p w:rsidR="006E311A" w:rsidRPr="00176680" w:rsidRDefault="006E311A" w:rsidP="00172F45">
            <w:pPr>
              <w:rPr>
                <w:b/>
                <w:bCs/>
              </w:rPr>
            </w:pPr>
            <w:r w:rsidRPr="00176680">
              <w:rPr>
                <w:b/>
                <w:bCs/>
              </w:rPr>
              <w:t>Velký pátek</w:t>
            </w:r>
          </w:p>
        </w:tc>
        <w:tc>
          <w:tcPr>
            <w:tcW w:w="5811" w:type="dxa"/>
          </w:tcPr>
          <w:p w:rsidR="006E311A" w:rsidRDefault="006E311A" w:rsidP="00172F45">
            <w:r>
              <w:t>Podle pověstí se na Velký pátek dějí zázraky a otevírají poklady. To se prý projevuje různými puklinami ve skalách či v zemi, odkud vychází světlo. Zároveň by se nemělo pracovat se zemí (rýt, okopávat) a také se nesmí půjčovat žádné věci , aby nebyly v tento magický den očarovány.</w:t>
            </w:r>
          </w:p>
        </w:tc>
      </w:tr>
      <w:tr w:rsidR="006E311A" w:rsidRPr="00AE626A" w:rsidTr="00172F45">
        <w:tc>
          <w:tcPr>
            <w:tcW w:w="914" w:type="dxa"/>
          </w:tcPr>
          <w:p w:rsidR="006E311A" w:rsidRPr="00176680" w:rsidRDefault="006E311A" w:rsidP="00172F45">
            <w:pPr>
              <w:rPr>
                <w:b/>
                <w:bCs/>
              </w:rPr>
            </w:pPr>
            <w:r w:rsidRPr="00176680">
              <w:rPr>
                <w:b/>
                <w:bCs/>
              </w:rPr>
              <w:t>Sobota</w:t>
            </w:r>
          </w:p>
        </w:tc>
        <w:tc>
          <w:tcPr>
            <w:tcW w:w="2342" w:type="dxa"/>
          </w:tcPr>
          <w:p w:rsidR="006E311A" w:rsidRPr="00176680" w:rsidRDefault="006E311A" w:rsidP="00172F45">
            <w:pPr>
              <w:rPr>
                <w:b/>
                <w:bCs/>
              </w:rPr>
            </w:pPr>
            <w:r w:rsidRPr="00176680">
              <w:rPr>
                <w:b/>
                <w:bCs/>
              </w:rPr>
              <w:t>Bílá sobota</w:t>
            </w:r>
          </w:p>
        </w:tc>
        <w:tc>
          <w:tcPr>
            <w:tcW w:w="5811" w:type="dxa"/>
          </w:tcPr>
          <w:p w:rsidR="006E311A" w:rsidRPr="00AE626A" w:rsidRDefault="006E311A" w:rsidP="00172F45">
            <w:pPr>
              <w:rPr>
                <w:rFonts w:cstheme="minorHAnsi"/>
              </w:rPr>
            </w:pPr>
            <w:r w:rsidRPr="00AE626A">
              <w:rPr>
                <w:rFonts w:cstheme="minorHAnsi"/>
                <w:shd w:val="clear" w:color="auto" w:fill="FFFFFF"/>
              </w:rPr>
              <w:t>Bylo zvykem, že se vymetal hmyz z domu za zvuku kostelních zvonů. Lidé také třásli s ovocnými stromy, aby byla dobrá úroda.</w:t>
            </w:r>
          </w:p>
        </w:tc>
      </w:tr>
      <w:tr w:rsidR="006E311A" w:rsidRPr="00AE626A" w:rsidTr="00172F45">
        <w:tc>
          <w:tcPr>
            <w:tcW w:w="914" w:type="dxa"/>
          </w:tcPr>
          <w:p w:rsidR="006E311A" w:rsidRPr="00176680" w:rsidRDefault="006E311A" w:rsidP="00172F45">
            <w:pPr>
              <w:rPr>
                <w:b/>
                <w:bCs/>
              </w:rPr>
            </w:pPr>
            <w:r w:rsidRPr="00176680">
              <w:rPr>
                <w:b/>
                <w:bCs/>
              </w:rPr>
              <w:t>Neděle</w:t>
            </w:r>
          </w:p>
        </w:tc>
        <w:tc>
          <w:tcPr>
            <w:tcW w:w="2342" w:type="dxa"/>
          </w:tcPr>
          <w:p w:rsidR="006E311A" w:rsidRPr="00176680" w:rsidRDefault="006E311A" w:rsidP="00172F45">
            <w:pPr>
              <w:shd w:val="clear" w:color="auto" w:fill="FFFFFF"/>
              <w:spacing w:before="100" w:beforeAutospacing="1" w:after="100" w:afterAutospacing="1"/>
              <w:outlineLvl w:val="2"/>
              <w:rPr>
                <w:rFonts w:eastAsia="Times New Roman" w:cstheme="minorHAnsi"/>
                <w:b/>
                <w:bCs/>
                <w:color w:val="404040"/>
                <w:lang w:eastAsia="cs-CZ"/>
              </w:rPr>
            </w:pPr>
            <w:r w:rsidRPr="00B52854">
              <w:rPr>
                <w:rFonts w:eastAsia="Times New Roman" w:cstheme="minorHAnsi"/>
                <w:b/>
                <w:bCs/>
                <w:lang w:eastAsia="cs-CZ"/>
              </w:rPr>
              <w:t>Boží hod velikonoční</w:t>
            </w:r>
          </w:p>
        </w:tc>
        <w:tc>
          <w:tcPr>
            <w:tcW w:w="5811" w:type="dxa"/>
          </w:tcPr>
          <w:p w:rsidR="006E311A" w:rsidRPr="00AE626A" w:rsidRDefault="006E311A" w:rsidP="00172F45">
            <w:pPr>
              <w:shd w:val="clear" w:color="auto" w:fill="FFFFFF"/>
              <w:spacing w:before="100" w:beforeAutospacing="1" w:after="100" w:afterAutospacing="1"/>
              <w:outlineLvl w:val="2"/>
              <w:rPr>
                <w:rFonts w:eastAsia="Times New Roman" w:cstheme="minorHAnsi"/>
                <w:b/>
                <w:bCs/>
                <w:color w:val="404040"/>
                <w:lang w:eastAsia="cs-CZ"/>
              </w:rPr>
            </w:pPr>
            <w:r w:rsidRPr="00AE626A">
              <w:rPr>
                <w:rFonts w:cstheme="minorHAnsi"/>
                <w:shd w:val="clear" w:color="auto" w:fill="FFFFFF"/>
              </w:rPr>
              <w:t>Na Boží hod je rovněž zvykem </w:t>
            </w:r>
            <w:hyperlink r:id="rId9" w:history="1">
              <w:r w:rsidRPr="00AE626A">
                <w:rPr>
                  <w:rStyle w:val="Hypertextovodkaz"/>
                  <w:rFonts w:cstheme="minorHAnsi"/>
                  <w:color w:val="auto"/>
                  <w:u w:val="none"/>
                  <w:shd w:val="clear" w:color="auto" w:fill="FFFFFF"/>
                </w:rPr>
                <w:t>péct beránky a mazance</w:t>
              </w:r>
            </w:hyperlink>
            <w:r w:rsidRPr="00AE626A">
              <w:rPr>
                <w:rFonts w:cstheme="minorHAnsi"/>
                <w:shd w:val="clear" w:color="auto" w:fill="FFFFFF"/>
              </w:rPr>
              <w:t>, chlapci zase pletou pomlázky na Velikonoční pondělí.</w:t>
            </w:r>
          </w:p>
        </w:tc>
      </w:tr>
      <w:tr w:rsidR="006E311A" w:rsidRPr="00AE626A" w:rsidTr="00172F45">
        <w:tc>
          <w:tcPr>
            <w:tcW w:w="914" w:type="dxa"/>
          </w:tcPr>
          <w:p w:rsidR="006E311A" w:rsidRPr="00176680" w:rsidRDefault="006E311A" w:rsidP="00172F45">
            <w:pPr>
              <w:rPr>
                <w:b/>
                <w:bCs/>
              </w:rPr>
            </w:pPr>
            <w:r w:rsidRPr="00176680">
              <w:rPr>
                <w:b/>
                <w:bCs/>
              </w:rPr>
              <w:t>Pondělí</w:t>
            </w:r>
          </w:p>
        </w:tc>
        <w:tc>
          <w:tcPr>
            <w:tcW w:w="2342" w:type="dxa"/>
          </w:tcPr>
          <w:p w:rsidR="006E311A" w:rsidRPr="00176680" w:rsidRDefault="006E311A" w:rsidP="00172F45">
            <w:pPr>
              <w:pStyle w:val="Nadpis3"/>
              <w:shd w:val="clear" w:color="auto" w:fill="FFFFFF"/>
              <w:outlineLvl w:val="2"/>
              <w:rPr>
                <w:rFonts w:asciiTheme="minorHAnsi" w:hAnsiTheme="minorHAnsi" w:cstheme="minorHAnsi"/>
                <w:color w:val="404040"/>
                <w:sz w:val="22"/>
                <w:szCs w:val="22"/>
              </w:rPr>
            </w:pPr>
            <w:r w:rsidRPr="00176680">
              <w:rPr>
                <w:rFonts w:asciiTheme="minorHAnsi" w:hAnsiTheme="minorHAnsi" w:cstheme="minorHAnsi"/>
                <w:sz w:val="22"/>
                <w:szCs w:val="22"/>
              </w:rPr>
              <w:t>Velikonoční pondělí</w:t>
            </w:r>
          </w:p>
        </w:tc>
        <w:tc>
          <w:tcPr>
            <w:tcW w:w="5811" w:type="dxa"/>
          </w:tcPr>
          <w:p w:rsidR="006E311A" w:rsidRPr="00AE626A" w:rsidRDefault="006E311A" w:rsidP="00172F45">
            <w:pPr>
              <w:pStyle w:val="Nadpis3"/>
              <w:shd w:val="clear" w:color="auto" w:fill="FFFFFF"/>
              <w:outlineLvl w:val="2"/>
              <w:rPr>
                <w:rFonts w:asciiTheme="minorHAnsi" w:hAnsiTheme="minorHAnsi" w:cstheme="minorHAnsi"/>
                <w:b w:val="0"/>
                <w:bCs w:val="0"/>
                <w:color w:val="404040"/>
                <w:sz w:val="22"/>
                <w:szCs w:val="22"/>
              </w:rPr>
            </w:pPr>
            <w:r w:rsidRPr="00AE626A">
              <w:rPr>
                <w:rFonts w:asciiTheme="minorHAnsi" w:hAnsiTheme="minorHAnsi" w:cstheme="minorHAnsi"/>
                <w:b w:val="0"/>
                <w:bCs w:val="0"/>
                <w:sz w:val="22"/>
                <w:szCs w:val="22"/>
                <w:shd w:val="clear" w:color="auto" w:fill="FFFFFF"/>
              </w:rPr>
              <w:t>Velikonočnímu pondělí se někdy říká také pondělí Červené. V tento den chodí chlapci a muži koledovat s pomlázkami k děvčatům, aby si mrskáním vykoledovali vajíčko. U té příležitosti se odříkávají a </w:t>
            </w:r>
            <w:hyperlink r:id="rId10" w:history="1">
              <w:r w:rsidRPr="00AE626A">
                <w:rPr>
                  <w:rStyle w:val="Hypertextovodkaz"/>
                  <w:rFonts w:asciiTheme="minorHAnsi" w:hAnsiTheme="minorHAnsi" w:cstheme="minorHAnsi"/>
                  <w:b w:val="0"/>
                  <w:bCs w:val="0"/>
                  <w:color w:val="auto"/>
                  <w:sz w:val="22"/>
                  <w:szCs w:val="22"/>
                  <w:u w:val="none"/>
                  <w:shd w:val="clear" w:color="auto" w:fill="FFFFFF"/>
                </w:rPr>
                <w:t>zpívají různé velikonoční koledy</w:t>
              </w:r>
            </w:hyperlink>
            <w:r w:rsidRPr="00AE626A">
              <w:rPr>
                <w:rFonts w:asciiTheme="minorHAnsi" w:hAnsiTheme="minorHAnsi" w:cstheme="minorHAnsi"/>
                <w:b w:val="0"/>
                <w:bCs w:val="0"/>
                <w:sz w:val="22"/>
                <w:szCs w:val="22"/>
                <w:shd w:val="clear" w:color="auto" w:fill="FFFFFF"/>
              </w:rPr>
              <w:t>. Ke snídani se jí mazance a velikonoční beránci, oblíbená je také velikonoční nádivka. </w:t>
            </w:r>
          </w:p>
        </w:tc>
      </w:tr>
    </w:tbl>
    <w:p w:rsidR="006E311A" w:rsidRDefault="006E311A" w:rsidP="004F75A9">
      <w:pPr>
        <w:rPr>
          <w:noProof/>
          <w:lang w:eastAsia="cs-CZ"/>
        </w:rPr>
      </w:pPr>
    </w:p>
    <w:p w:rsidR="006E311A" w:rsidRDefault="006E311A" w:rsidP="004F75A9">
      <w:pPr>
        <w:rPr>
          <w:noProof/>
          <w:lang w:eastAsia="cs-CZ"/>
        </w:rPr>
      </w:pPr>
    </w:p>
    <w:p w:rsidR="006E311A" w:rsidRDefault="006E311A" w:rsidP="004F75A9">
      <w:pPr>
        <w:rPr>
          <w:noProof/>
          <w:lang w:eastAsia="cs-CZ"/>
        </w:rPr>
      </w:pPr>
    </w:p>
    <w:p w:rsidR="006E311A" w:rsidRDefault="006E311A" w:rsidP="004F75A9">
      <w:pPr>
        <w:rPr>
          <w:noProof/>
          <w:lang w:eastAsia="cs-CZ"/>
        </w:rPr>
      </w:pPr>
    </w:p>
    <w:p w:rsidR="006E311A" w:rsidRDefault="006E311A" w:rsidP="004F75A9">
      <w:pPr>
        <w:rPr>
          <w:noProof/>
          <w:lang w:eastAsia="cs-CZ"/>
        </w:rPr>
      </w:pPr>
    </w:p>
    <w:p w:rsidR="006E311A" w:rsidRDefault="006E311A" w:rsidP="004F75A9">
      <w:pPr>
        <w:rPr>
          <w:noProof/>
          <w:lang w:eastAsia="cs-CZ"/>
        </w:rPr>
      </w:pPr>
    </w:p>
    <w:p w:rsidR="006E311A" w:rsidRDefault="006E311A" w:rsidP="004F75A9">
      <w:pPr>
        <w:rPr>
          <w:noProof/>
          <w:lang w:eastAsia="cs-CZ"/>
        </w:rPr>
      </w:pPr>
    </w:p>
    <w:p w:rsidR="006E311A" w:rsidRDefault="006E311A" w:rsidP="004F75A9">
      <w:pPr>
        <w:rPr>
          <w:noProof/>
          <w:lang w:eastAsia="cs-CZ"/>
        </w:rPr>
      </w:pPr>
    </w:p>
    <w:p w:rsidR="006E311A" w:rsidRDefault="006E311A" w:rsidP="004F75A9">
      <w:pPr>
        <w:rPr>
          <w:noProof/>
          <w:lang w:eastAsia="cs-CZ"/>
        </w:rPr>
      </w:pPr>
    </w:p>
    <w:p w:rsidR="006E311A" w:rsidRDefault="006E311A" w:rsidP="004F75A9">
      <w:pPr>
        <w:rPr>
          <w:noProof/>
          <w:lang w:eastAsia="cs-CZ"/>
        </w:rPr>
      </w:pPr>
    </w:p>
    <w:p w:rsidR="006E311A" w:rsidRDefault="006E311A" w:rsidP="004F75A9">
      <w:pPr>
        <w:rPr>
          <w:noProof/>
          <w:lang w:eastAsia="cs-CZ"/>
        </w:rPr>
      </w:pPr>
    </w:p>
    <w:p w:rsidR="006E311A" w:rsidRDefault="006E311A" w:rsidP="004F75A9">
      <w:pPr>
        <w:rPr>
          <w:noProof/>
          <w:lang w:eastAsia="cs-CZ"/>
        </w:rPr>
      </w:pPr>
    </w:p>
    <w:p w:rsidR="006E311A" w:rsidRDefault="006E311A" w:rsidP="004F75A9">
      <w:pPr>
        <w:rPr>
          <w:noProof/>
          <w:lang w:eastAsia="cs-CZ"/>
        </w:rPr>
      </w:pPr>
    </w:p>
    <w:p w:rsidR="00D66F8E" w:rsidRDefault="00D66F8E" w:rsidP="004F75A9">
      <w:pPr>
        <w:rPr>
          <w:noProof/>
          <w:lang w:eastAsia="cs-CZ"/>
        </w:rPr>
      </w:pPr>
    </w:p>
    <w:p w:rsidR="006E311A" w:rsidRDefault="006E311A" w:rsidP="004F75A9">
      <w:pPr>
        <w:rPr>
          <w:noProof/>
          <w:lang w:eastAsia="cs-CZ"/>
        </w:rPr>
      </w:pPr>
      <w:r>
        <w:rPr>
          <w:noProof/>
          <w:lang w:eastAsia="cs-CZ"/>
        </w:rPr>
        <w:lastRenderedPageBreak/>
        <w:t>Příloha č.2.</w:t>
      </w:r>
    </w:p>
    <w:p w:rsidR="0029360F" w:rsidRDefault="0029360F" w:rsidP="004F75A9">
      <w:pPr>
        <w:rPr>
          <w:noProof/>
          <w:lang w:eastAsia="cs-CZ"/>
        </w:rPr>
      </w:pPr>
      <w:r>
        <w:rPr>
          <w:noProof/>
          <w:lang w:eastAsia="cs-CZ"/>
        </w:rPr>
        <w:drawing>
          <wp:inline distT="0" distB="0" distL="0" distR="0">
            <wp:extent cx="2600325" cy="1733550"/>
            <wp:effectExtent l="0" t="0" r="9525" b="0"/>
            <wp:docPr id="1" name="obrázek 1" descr="Je to především o trpělivosti a chuti tvořit, říká Jana Rybenská, jež  vyrábí velikonoční kraslice s madeirovým vzorem - Rozhovory - ŽENY s.r.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e to především o trpělivosti a chuti tvořit, říká Jana Rybenská, jež  vyrábí velikonoční kraslice s madeirovým vzorem - Rozhovory - ŽENY s.r.o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2466975" cy="1847850"/>
            <wp:effectExtent l="0" t="0" r="9525" b="0"/>
            <wp:docPr id="3" name="obrázek 2" descr="10 tipů, jak netradičně nazdobit velikonoční kraslice | Koule.cz -  Lifestyle v kostce. Nebo spíš v kouli? :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0 tipů, jak netradičně nazdobit velikonoční kraslice | Koule.cz -  Lifestyle v kostce. Nebo spíš v kouli? :)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2619375" cy="1743075"/>
            <wp:effectExtent l="0" t="0" r="9525" b="9525"/>
            <wp:docPr id="4" name="obrázek 4" descr="Velikonoce, kraslice, ilustrační foto - Aktuálně.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Velikonoce, kraslice, ilustrační foto - Aktuálně.cz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2486025" cy="1743075"/>
            <wp:effectExtent l="0" t="0" r="9525" b="9525"/>
            <wp:docPr id="6" name="obrázek 6" descr="Velikonoční kraslice v Mikulášovicích – výběžek.e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Velikonoční kraslice v Mikulášovicích – výběžek.eu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75A9" w:rsidRDefault="0029360F" w:rsidP="00D725F0">
      <w:pPr>
        <w:rPr>
          <w:noProof/>
        </w:rPr>
      </w:pPr>
      <w:r>
        <w:rPr>
          <w:noProof/>
          <w:lang w:eastAsia="cs-CZ"/>
        </w:rPr>
        <w:drawing>
          <wp:inline distT="0" distB="0" distL="0" distR="0">
            <wp:extent cx="2609850" cy="2047875"/>
            <wp:effectExtent l="0" t="0" r="0" b="952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2562225" cy="2038350"/>
            <wp:effectExtent l="0" t="0" r="9525" b="0"/>
            <wp:docPr id="8" name="obrázek 8" descr="Ubrousky na decoupage - Krasli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Ubrousky na decoupage - Kraslice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6D9B" w:rsidRDefault="00E66D9B" w:rsidP="00D725F0">
      <w:pPr>
        <w:rPr>
          <w:noProof/>
        </w:rPr>
      </w:pPr>
    </w:p>
    <w:p w:rsidR="00E37888" w:rsidRDefault="00E37888" w:rsidP="00D725F0">
      <w:pPr>
        <w:rPr>
          <w:noProof/>
        </w:rPr>
      </w:pPr>
    </w:p>
    <w:p w:rsidR="00E37888" w:rsidRDefault="00E37888" w:rsidP="00D725F0">
      <w:pPr>
        <w:rPr>
          <w:noProof/>
        </w:rPr>
      </w:pPr>
    </w:p>
    <w:p w:rsidR="00E37888" w:rsidRDefault="00E37888" w:rsidP="00D725F0">
      <w:pPr>
        <w:rPr>
          <w:noProof/>
        </w:rPr>
      </w:pPr>
    </w:p>
    <w:p w:rsidR="00E37888" w:rsidRDefault="00E37888" w:rsidP="00D725F0">
      <w:pPr>
        <w:rPr>
          <w:noProof/>
        </w:rPr>
      </w:pPr>
    </w:p>
    <w:p w:rsidR="00E37888" w:rsidRDefault="00E37888" w:rsidP="00D725F0">
      <w:pPr>
        <w:rPr>
          <w:noProof/>
        </w:rPr>
      </w:pPr>
    </w:p>
    <w:p w:rsidR="00E37888" w:rsidRDefault="00E37888" w:rsidP="00D725F0">
      <w:pPr>
        <w:rPr>
          <w:noProof/>
        </w:rPr>
      </w:pPr>
    </w:p>
    <w:p w:rsidR="00E37888" w:rsidRDefault="00E37888" w:rsidP="00D725F0">
      <w:pPr>
        <w:rPr>
          <w:noProof/>
        </w:rPr>
      </w:pPr>
    </w:p>
    <w:p w:rsidR="00E37888" w:rsidRDefault="00E37888" w:rsidP="00D725F0">
      <w:pPr>
        <w:rPr>
          <w:noProof/>
        </w:rPr>
      </w:pPr>
    </w:p>
    <w:p w:rsidR="00E66D9B" w:rsidRDefault="00E66D9B" w:rsidP="00D725F0">
      <w:pPr>
        <w:rPr>
          <w:noProof/>
        </w:rPr>
      </w:pPr>
      <w:r>
        <w:rPr>
          <w:noProof/>
        </w:rPr>
        <w:lastRenderedPageBreak/>
        <w:t>Příloha č.</w:t>
      </w:r>
      <w:r w:rsidR="006E311A">
        <w:rPr>
          <w:noProof/>
        </w:rPr>
        <w:t>3</w:t>
      </w:r>
      <w:r>
        <w:rPr>
          <w:noProof/>
        </w:rPr>
        <w:t>.</w:t>
      </w:r>
    </w:p>
    <w:p w:rsidR="00E66D9B" w:rsidRDefault="00E37888" w:rsidP="00D725F0">
      <w:r>
        <w:rPr>
          <w:noProof/>
          <w:lang w:eastAsia="cs-CZ"/>
        </w:rPr>
        <w:drawing>
          <wp:inline distT="0" distB="0" distL="0" distR="0">
            <wp:extent cx="5760720" cy="7533640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533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0069" w:rsidRDefault="00060069" w:rsidP="00D725F0"/>
    <w:p w:rsidR="00060069" w:rsidRDefault="00060069" w:rsidP="00D725F0"/>
    <w:p w:rsidR="00060069" w:rsidRDefault="00060069" w:rsidP="00D725F0">
      <w:r>
        <w:rPr>
          <w:noProof/>
          <w:lang w:eastAsia="cs-CZ"/>
        </w:rPr>
        <w:lastRenderedPageBreak/>
        <w:drawing>
          <wp:inline distT="0" distB="0" distL="0" distR="0">
            <wp:extent cx="5760720" cy="8815705"/>
            <wp:effectExtent l="0" t="0" r="0" b="4445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815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0069" w:rsidRDefault="00060069" w:rsidP="00D725F0">
      <w:r>
        <w:rPr>
          <w:noProof/>
          <w:lang w:eastAsia="cs-CZ"/>
        </w:rPr>
        <w:lastRenderedPageBreak/>
        <w:drawing>
          <wp:inline distT="0" distB="0" distL="0" distR="0">
            <wp:extent cx="5760720" cy="8454390"/>
            <wp:effectExtent l="0" t="0" r="0" b="381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454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0069" w:rsidRDefault="00060069" w:rsidP="00D725F0"/>
    <w:p w:rsidR="00060069" w:rsidRDefault="00060069" w:rsidP="00D725F0">
      <w:r>
        <w:rPr>
          <w:noProof/>
          <w:lang w:eastAsia="cs-CZ"/>
        </w:rPr>
        <w:lastRenderedPageBreak/>
        <w:drawing>
          <wp:inline distT="0" distB="0" distL="0" distR="0">
            <wp:extent cx="5760720" cy="8336915"/>
            <wp:effectExtent l="0" t="0" r="0" b="6985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36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0069" w:rsidRDefault="00060069" w:rsidP="00D725F0"/>
    <w:p w:rsidR="00060069" w:rsidRDefault="00060069" w:rsidP="00D725F0">
      <w:r>
        <w:rPr>
          <w:noProof/>
          <w:lang w:eastAsia="cs-CZ"/>
        </w:rPr>
        <w:lastRenderedPageBreak/>
        <w:drawing>
          <wp:inline distT="0" distB="0" distL="0" distR="0">
            <wp:extent cx="5756910" cy="8892540"/>
            <wp:effectExtent l="0" t="0" r="0" b="381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889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0069" w:rsidRDefault="00060069" w:rsidP="00D725F0"/>
    <w:p w:rsidR="00060069" w:rsidRPr="00D725F0" w:rsidRDefault="00060069" w:rsidP="00D725F0">
      <w:r>
        <w:rPr>
          <w:noProof/>
          <w:lang w:eastAsia="cs-CZ"/>
        </w:rPr>
        <w:drawing>
          <wp:inline distT="0" distB="0" distL="0" distR="0">
            <wp:extent cx="5760720" cy="8203565"/>
            <wp:effectExtent l="0" t="0" r="0" b="6985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03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60069" w:rsidRPr="00D725F0" w:rsidSect="00A1765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iberation Serif">
    <w:charset w:val="EE"/>
    <w:family w:val="roman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Segoe UI Emoji">
    <w:panose1 w:val="020B0502040204020203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73A3DD5"/>
    <w:multiLevelType w:val="hybridMultilevel"/>
    <w:tmpl w:val="38F2EF2C"/>
    <w:lvl w:ilvl="0" w:tplc="FF1CA464">
      <w:start w:val="2"/>
      <w:numFmt w:val="bullet"/>
      <w:lvlText w:val="-"/>
      <w:lvlJc w:val="left"/>
      <w:pPr>
        <w:ind w:left="465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18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90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62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34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06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78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50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225" w:hanging="360"/>
      </w:pPr>
      <w:rPr>
        <w:rFonts w:ascii="Wingdings" w:hAnsi="Wingdings" w:hint="default"/>
      </w:rPr>
    </w:lvl>
  </w:abstractNum>
  <w:abstractNum w:abstractNumId="1">
    <w:nsid w:val="574C534D"/>
    <w:multiLevelType w:val="hybridMultilevel"/>
    <w:tmpl w:val="FEB86F72"/>
    <w:lvl w:ilvl="0" w:tplc="DEE4871A">
      <w:start w:val="1"/>
      <w:numFmt w:val="decimal"/>
      <w:lvlText w:val="%1."/>
      <w:lvlJc w:val="left"/>
      <w:pPr>
        <w:ind w:left="785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64C4AD0"/>
    <w:multiLevelType w:val="hybridMultilevel"/>
    <w:tmpl w:val="00000018"/>
    <w:lvl w:ilvl="0" w:tplc="F81CF80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b w:val="0"/>
        <w:bCs w:val="0"/>
        <w:i w:val="0"/>
        <w:iCs w:val="0"/>
        <w:smallCaps w:val="0"/>
        <w:sz w:val="24"/>
        <w:szCs w:val="24"/>
        <w:bdr w:val="nil"/>
      </w:rPr>
    </w:lvl>
    <w:lvl w:ilvl="1" w:tplc="F966532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1966CD04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8E2CA76C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83B2C97A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E51029D4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F5D6CE1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BF8A98A4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6B5C041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3">
    <w:nsid w:val="664C4AD1"/>
    <w:multiLevelType w:val="hybridMultilevel"/>
    <w:tmpl w:val="00000019"/>
    <w:lvl w:ilvl="0" w:tplc="F42CE9F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b w:val="0"/>
        <w:bCs w:val="0"/>
        <w:i w:val="0"/>
        <w:iCs w:val="0"/>
        <w:smallCaps w:val="0"/>
        <w:sz w:val="24"/>
        <w:szCs w:val="24"/>
        <w:bdr w:val="nil"/>
      </w:rPr>
    </w:lvl>
    <w:lvl w:ilvl="1" w:tplc="E9643E4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F5C8AD2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D6DEBFD2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5570043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91B8ADB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04A0B4FC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A2A64102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5B32014E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4">
    <w:nsid w:val="664C4AD2"/>
    <w:multiLevelType w:val="hybridMultilevel"/>
    <w:tmpl w:val="0000001A"/>
    <w:lvl w:ilvl="0" w:tplc="F7B80BF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b w:val="0"/>
        <w:bCs w:val="0"/>
        <w:i w:val="0"/>
        <w:iCs w:val="0"/>
        <w:smallCaps w:val="0"/>
        <w:sz w:val="24"/>
        <w:szCs w:val="24"/>
        <w:bdr w:val="nil"/>
      </w:rPr>
    </w:lvl>
    <w:lvl w:ilvl="1" w:tplc="528078EE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D3529FD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B7CA66C8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74A2C92A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DDCA29F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3BEE7698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42F0674A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0852A754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5">
    <w:nsid w:val="664C4AD3"/>
    <w:multiLevelType w:val="hybridMultilevel"/>
    <w:tmpl w:val="0000001B"/>
    <w:lvl w:ilvl="0" w:tplc="248206F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b w:val="0"/>
        <w:bCs w:val="0"/>
        <w:i w:val="0"/>
        <w:iCs w:val="0"/>
        <w:smallCaps w:val="0"/>
        <w:sz w:val="24"/>
        <w:szCs w:val="24"/>
        <w:bdr w:val="nil"/>
      </w:rPr>
    </w:lvl>
    <w:lvl w:ilvl="1" w:tplc="E97CD95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5A109B0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CD4A4034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576051CA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029EA73A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E3D864AA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4E881846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989AD864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6">
    <w:nsid w:val="6D424C58"/>
    <w:multiLevelType w:val="hybridMultilevel"/>
    <w:tmpl w:val="FEB86F72"/>
    <w:lvl w:ilvl="0" w:tplc="DEE4871A">
      <w:start w:val="1"/>
      <w:numFmt w:val="decimal"/>
      <w:lvlText w:val="%1."/>
      <w:lvlJc w:val="left"/>
      <w:pPr>
        <w:ind w:left="785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7985584"/>
    <w:multiLevelType w:val="hybridMultilevel"/>
    <w:tmpl w:val="C6F6753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A3C1927"/>
    <w:multiLevelType w:val="hybridMultilevel"/>
    <w:tmpl w:val="2646D0F0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04050019">
      <w:start w:val="1"/>
      <w:numFmt w:val="lowerLetter"/>
      <w:lvlText w:val="%2."/>
      <w:lvlJc w:val="left"/>
      <w:pPr>
        <w:ind w:left="1080" w:hanging="360"/>
      </w:pPr>
    </w:lvl>
    <w:lvl w:ilvl="2" w:tplc="0405001B">
      <w:start w:val="1"/>
      <w:numFmt w:val="lowerRoman"/>
      <w:lvlText w:val="%3."/>
      <w:lvlJc w:val="right"/>
      <w:pPr>
        <w:ind w:left="1800" w:hanging="180"/>
      </w:pPr>
    </w:lvl>
    <w:lvl w:ilvl="3" w:tplc="0405000F">
      <w:start w:val="1"/>
      <w:numFmt w:val="decimal"/>
      <w:lvlText w:val="%4."/>
      <w:lvlJc w:val="left"/>
      <w:pPr>
        <w:ind w:left="2520" w:hanging="360"/>
      </w:pPr>
    </w:lvl>
    <w:lvl w:ilvl="4" w:tplc="04050019">
      <w:start w:val="1"/>
      <w:numFmt w:val="lowerLetter"/>
      <w:lvlText w:val="%5."/>
      <w:lvlJc w:val="left"/>
      <w:pPr>
        <w:ind w:left="3240" w:hanging="360"/>
      </w:pPr>
    </w:lvl>
    <w:lvl w:ilvl="5" w:tplc="0405001B">
      <w:start w:val="1"/>
      <w:numFmt w:val="lowerRoman"/>
      <w:lvlText w:val="%6."/>
      <w:lvlJc w:val="right"/>
      <w:pPr>
        <w:ind w:left="3960" w:hanging="180"/>
      </w:pPr>
    </w:lvl>
    <w:lvl w:ilvl="6" w:tplc="0405000F">
      <w:start w:val="1"/>
      <w:numFmt w:val="decimal"/>
      <w:lvlText w:val="%7."/>
      <w:lvlJc w:val="left"/>
      <w:pPr>
        <w:ind w:left="4680" w:hanging="360"/>
      </w:pPr>
    </w:lvl>
    <w:lvl w:ilvl="7" w:tplc="04050019">
      <w:start w:val="1"/>
      <w:numFmt w:val="lowerLetter"/>
      <w:lvlText w:val="%8."/>
      <w:lvlJc w:val="left"/>
      <w:pPr>
        <w:ind w:left="5400" w:hanging="360"/>
      </w:pPr>
    </w:lvl>
    <w:lvl w:ilvl="8" w:tplc="0405001B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5"/>
  </w:num>
  <w:num w:numId="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6"/>
  </w:num>
  <w:num w:numId="7">
    <w:abstractNumId w:val="7"/>
  </w:num>
  <w:num w:numId="8">
    <w:abstractNumId w:val="0"/>
  </w:num>
  <w:num w:numId="9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/>
  <w:rsids>
    <w:rsidRoot w:val="00D725F0"/>
    <w:rsid w:val="00060069"/>
    <w:rsid w:val="00082E08"/>
    <w:rsid w:val="000876E4"/>
    <w:rsid w:val="000D6834"/>
    <w:rsid w:val="001175E4"/>
    <w:rsid w:val="00176680"/>
    <w:rsid w:val="00176CB2"/>
    <w:rsid w:val="00180835"/>
    <w:rsid w:val="00193148"/>
    <w:rsid w:val="001F4ED2"/>
    <w:rsid w:val="00292F47"/>
    <w:rsid w:val="0029360F"/>
    <w:rsid w:val="0032103E"/>
    <w:rsid w:val="003441C0"/>
    <w:rsid w:val="003634A0"/>
    <w:rsid w:val="003C7E4A"/>
    <w:rsid w:val="003E6F43"/>
    <w:rsid w:val="00445250"/>
    <w:rsid w:val="00490197"/>
    <w:rsid w:val="004A3E60"/>
    <w:rsid w:val="004F75A9"/>
    <w:rsid w:val="0051084D"/>
    <w:rsid w:val="00545064"/>
    <w:rsid w:val="005F3E1A"/>
    <w:rsid w:val="006071AA"/>
    <w:rsid w:val="006637EF"/>
    <w:rsid w:val="00687ED3"/>
    <w:rsid w:val="006906DE"/>
    <w:rsid w:val="006B71F3"/>
    <w:rsid w:val="006C0AE4"/>
    <w:rsid w:val="006C7531"/>
    <w:rsid w:val="006D7899"/>
    <w:rsid w:val="006E311A"/>
    <w:rsid w:val="006E6219"/>
    <w:rsid w:val="007008A1"/>
    <w:rsid w:val="0084448D"/>
    <w:rsid w:val="0087396C"/>
    <w:rsid w:val="008B0B9D"/>
    <w:rsid w:val="008E12CA"/>
    <w:rsid w:val="009D04B7"/>
    <w:rsid w:val="009D0BCD"/>
    <w:rsid w:val="00A17656"/>
    <w:rsid w:val="00A34FE3"/>
    <w:rsid w:val="00A611C8"/>
    <w:rsid w:val="00A666FD"/>
    <w:rsid w:val="00AB1883"/>
    <w:rsid w:val="00AD02CE"/>
    <w:rsid w:val="00AE35E2"/>
    <w:rsid w:val="00B70F69"/>
    <w:rsid w:val="00BD4E39"/>
    <w:rsid w:val="00BF6087"/>
    <w:rsid w:val="00C57BFC"/>
    <w:rsid w:val="00C93F18"/>
    <w:rsid w:val="00CA210C"/>
    <w:rsid w:val="00CC78FE"/>
    <w:rsid w:val="00CD5806"/>
    <w:rsid w:val="00D544D0"/>
    <w:rsid w:val="00D66F8E"/>
    <w:rsid w:val="00D725F0"/>
    <w:rsid w:val="00D7682D"/>
    <w:rsid w:val="00D82697"/>
    <w:rsid w:val="00DD3FFF"/>
    <w:rsid w:val="00DF6D32"/>
    <w:rsid w:val="00E37888"/>
    <w:rsid w:val="00E457C8"/>
    <w:rsid w:val="00E66D9B"/>
    <w:rsid w:val="00E71300"/>
    <w:rsid w:val="00E726E1"/>
    <w:rsid w:val="00F60CDC"/>
    <w:rsid w:val="00FC4135"/>
    <w:rsid w:val="00FE67F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D725F0"/>
  </w:style>
  <w:style w:type="paragraph" w:styleId="Nadpis3">
    <w:name w:val="heading 3"/>
    <w:basedOn w:val="Normln"/>
    <w:link w:val="Nadpis3Char"/>
    <w:uiPriority w:val="9"/>
    <w:qFormat/>
    <w:rsid w:val="006E311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ulkaIB">
    <w:name w:val="Tabulka_IB"/>
    <w:basedOn w:val="Normlntabulka"/>
    <w:uiPriority w:val="99"/>
    <w:rsid w:val="00D725F0"/>
    <w:pPr>
      <w:spacing w:after="0" w:line="240" w:lineRule="auto"/>
      <w:jc w:val="both"/>
    </w:pPr>
    <w:rPr>
      <w:rFonts w:eastAsia="Times New Roman" w:cs="Times New Roman"/>
      <w:szCs w:val="20"/>
      <w:lang w:eastAsia="cs-CZ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keepNext/>
        <w:wordWrap/>
      </w:pPr>
    </w:tblStylePr>
  </w:style>
  <w:style w:type="table" w:styleId="Mkatabulky">
    <w:name w:val="Table Grid"/>
    <w:basedOn w:val="Normlntabulka"/>
    <w:uiPriority w:val="39"/>
    <w:rsid w:val="004F75A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Contents">
    <w:name w:val="Table Contents"/>
    <w:basedOn w:val="Normln"/>
    <w:rsid w:val="004F75A9"/>
    <w:pPr>
      <w:suppressLineNumbers/>
      <w:suppressAutoHyphens/>
      <w:autoSpaceDN w:val="0"/>
      <w:spacing w:after="0" w:line="240" w:lineRule="auto"/>
      <w:textAlignment w:val="baseline"/>
    </w:pPr>
    <w:rPr>
      <w:rFonts w:ascii="Liberation Serif" w:eastAsia="NSimSun" w:hAnsi="Liberation Serif" w:cs="Mangal"/>
      <w:kern w:val="3"/>
      <w:sz w:val="24"/>
      <w:szCs w:val="24"/>
      <w:lang w:eastAsia="zh-CN" w:bidi="hi-IN"/>
    </w:rPr>
  </w:style>
  <w:style w:type="paragraph" w:styleId="Odstavecseseznamem">
    <w:name w:val="List Paragraph"/>
    <w:basedOn w:val="Normln"/>
    <w:uiPriority w:val="34"/>
    <w:qFormat/>
    <w:rsid w:val="004F75A9"/>
    <w:pPr>
      <w:spacing w:line="256" w:lineRule="auto"/>
      <w:ind w:left="720"/>
      <w:contextualSpacing/>
    </w:pPr>
  </w:style>
  <w:style w:type="character" w:customStyle="1" w:styleId="Nadpis3Char">
    <w:name w:val="Nadpis 3 Char"/>
    <w:basedOn w:val="Standardnpsmoodstavce"/>
    <w:link w:val="Nadpis3"/>
    <w:uiPriority w:val="9"/>
    <w:rsid w:val="006E311A"/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character" w:styleId="Hypertextovodkaz">
    <w:name w:val="Hyperlink"/>
    <w:basedOn w:val="Standardnpsmoodstavce"/>
    <w:uiPriority w:val="99"/>
    <w:semiHidden/>
    <w:unhideWhenUsed/>
    <w:rsid w:val="006E311A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4627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eskevelikonoce.cz/velikonocni-jidase/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hyperlink" Target="https://www.ceskevelikonoce.cz/sedive-utery/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2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fontTable" Target="fontTable.xml"/><Relationship Id="rId10" Type="http://schemas.openxmlformats.org/officeDocument/2006/relationships/hyperlink" Target="https://www.ceskevelikonoce.cz/velikonocni-koledy/" TargetMode="External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hyperlink" Target="https://www.ceskevelikonoce.cz/velikonocni-beranek/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820B-6C57-4980-8059-1D36A9C3ED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1058</Words>
  <Characters>6247</Characters>
  <Application>Microsoft Office Word</Application>
  <DocSecurity>0</DocSecurity>
  <Lines>52</Lines>
  <Paragraphs>14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7291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Petr Vančo</dc:creator>
  <cp:lastModifiedBy>Admin</cp:lastModifiedBy>
  <cp:revision>2</cp:revision>
  <dcterms:created xsi:type="dcterms:W3CDTF">2021-03-29T12:00:00Z</dcterms:created>
  <dcterms:modified xsi:type="dcterms:W3CDTF">2021-03-29T12:00:00Z</dcterms:modified>
</cp:coreProperties>
</file>